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622D93" w:rsidRPr="00622D93" w:rsidRDefault="00622D93" w:rsidP="00622D93">
      <w:pPr>
        <w:pageBreakBefore/>
        <w:pBdr>
          <w:top w:val="single" w:sz="6" w:space="1" w:color="auto"/>
          <w:bottom w:val="single" w:sz="6" w:space="1" w:color="auto"/>
        </w:pBdr>
        <w:shd w:val="clear" w:color="auto" w:fill="4F81BD"/>
        <w:spacing w:before="240" w:after="60" w:line="240" w:lineRule="auto"/>
        <w:jc w:val="center"/>
        <w:outlineLvl w:val="0"/>
        <w:rPr>
          <w:rFonts w:ascii="Arial" w:eastAsia="Times New Roman" w:hAnsi="Arial" w:cs="Arial"/>
          <w:b/>
          <w:bCs/>
          <w:color w:val="FFFFFF"/>
          <w:spacing w:val="-10"/>
          <w:kern w:val="28"/>
          <w:rtl/>
        </w:rPr>
      </w:pPr>
      <w:bookmarkStart w:id="0" w:name="_GoBack"/>
      <w:bookmarkEnd w:id="0"/>
      <w:r w:rsidRPr="00622D93">
        <w:rPr>
          <w:rFonts w:ascii="Arial" w:eastAsia="Times New Roman" w:hAnsi="Arial" w:cs="Arial"/>
          <w:b/>
          <w:bCs/>
          <w:color w:val="FFFFFF"/>
          <w:spacing w:val="-10"/>
          <w:kern w:val="28"/>
          <w:rtl/>
        </w:rPr>
        <w:t xml:space="preserve">נספח </w:t>
      </w:r>
      <w:r w:rsidRPr="00622D93">
        <w:rPr>
          <w:rFonts w:ascii="Arial" w:eastAsia="Times New Roman" w:hAnsi="Arial" w:cs="Arial" w:hint="cs"/>
          <w:b/>
          <w:bCs/>
          <w:color w:val="FFFFFF"/>
          <w:spacing w:val="-10"/>
          <w:kern w:val="28"/>
          <w:rtl/>
        </w:rPr>
        <w:t>ב</w:t>
      </w:r>
    </w:p>
    <w:p w:rsidR="00622D93" w:rsidRPr="00622D93" w:rsidRDefault="00622D93" w:rsidP="001C45ED">
      <w:pPr>
        <w:pBdr>
          <w:bottom w:val="single" w:sz="6" w:space="1" w:color="1F497D"/>
        </w:pBdr>
        <w:spacing w:after="60" w:line="240" w:lineRule="auto"/>
        <w:jc w:val="center"/>
        <w:outlineLvl w:val="1"/>
        <w:rPr>
          <w:rFonts w:ascii="Calibri" w:eastAsia="Times New Roman" w:hAnsi="Calibri" w:cs="Arial"/>
          <w:color w:val="5A5A5A"/>
          <w:spacing w:val="15"/>
        </w:rPr>
      </w:pPr>
      <w:r w:rsidRPr="00622D93">
        <w:rPr>
          <w:rFonts w:ascii="Calibri" w:eastAsia="Times New Roman" w:hAnsi="Calibri" w:cs="Arial" w:hint="cs"/>
          <w:color w:val="5A5A5A"/>
          <w:spacing w:val="15"/>
          <w:rtl/>
        </w:rPr>
        <w:t>חוות דעת מקצועית במסגרת כוונה להתקשר עם ספק יחיד</w:t>
      </w:r>
    </w:p>
    <w:tbl>
      <w:tblPr>
        <w:bidiVisual/>
        <w:tblW w:w="0" w:type="auto"/>
        <w:tblInd w:w="607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34"/>
        <w:gridCol w:w="1698"/>
      </w:tblGrid>
      <w:tr w:rsidR="00E15783" w:rsidTr="00E15783"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</w:tcPr>
          <w:p w:rsidR="00E15783" w:rsidRPr="006B20C4" w:rsidRDefault="00E15783" w:rsidP="008D11A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98" w:type="dxa"/>
            <w:tcBorders>
              <w:top w:val="nil"/>
              <w:left w:val="nil"/>
              <w:right w:val="nil"/>
            </w:tcBorders>
          </w:tcPr>
          <w:p w:rsidR="00E15783" w:rsidRPr="006B20C4" w:rsidRDefault="00E15783" w:rsidP="007845A6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 w:hint="eastAsia"/>
                <w:sz w:val="20"/>
                <w:szCs w:val="20"/>
                <w:rtl/>
              </w:rPr>
              <w:t>‏</w:t>
            </w:r>
            <w:r w:rsidR="0025286C">
              <w:rPr>
                <w:rFonts w:ascii="Arial" w:hAnsi="Arial" w:cs="Arial" w:hint="cs"/>
                <w:sz w:val="20"/>
                <w:szCs w:val="20"/>
                <w:rtl/>
              </w:rPr>
              <w:t>4</w:t>
            </w:r>
            <w:r>
              <w:rPr>
                <w:rFonts w:ascii="Arial" w:hAnsi="Arial" w:cs="Arial"/>
                <w:sz w:val="20"/>
                <w:szCs w:val="20"/>
                <w:rtl/>
              </w:rPr>
              <w:t xml:space="preserve"> </w:t>
            </w:r>
            <w:r w:rsidR="0025286C">
              <w:rPr>
                <w:rFonts w:ascii="Arial" w:hAnsi="Arial" w:cs="Arial" w:hint="cs"/>
                <w:sz w:val="20"/>
                <w:szCs w:val="20"/>
                <w:rtl/>
              </w:rPr>
              <w:t>אפריל</w:t>
            </w:r>
            <w:r>
              <w:rPr>
                <w:rFonts w:ascii="Arial" w:hAnsi="Arial" w:cs="Arial"/>
                <w:sz w:val="20"/>
                <w:szCs w:val="20"/>
                <w:rtl/>
              </w:rPr>
              <w:t xml:space="preserve"> </w:t>
            </w:r>
            <w:r>
              <w:rPr>
                <w:rFonts w:ascii="Arial" w:hAnsi="Arial" w:cs="Arial" w:hint="cs"/>
                <w:sz w:val="20"/>
                <w:szCs w:val="20"/>
                <w:rtl/>
              </w:rPr>
              <w:t>202</w:t>
            </w:r>
            <w:r w:rsidR="00AD1C0E">
              <w:rPr>
                <w:rFonts w:ascii="Arial" w:hAnsi="Arial" w:cs="Arial" w:hint="cs"/>
                <w:sz w:val="20"/>
                <w:szCs w:val="20"/>
                <w:rtl/>
              </w:rPr>
              <w:t>3</w:t>
            </w:r>
          </w:p>
        </w:tc>
      </w:tr>
    </w:tbl>
    <w:p w:rsidR="00622D93" w:rsidRDefault="00622D93" w:rsidP="00622D93">
      <w:pPr>
        <w:spacing w:after="0" w:line="240" w:lineRule="auto"/>
        <w:rPr>
          <w:rFonts w:ascii="Arial" w:eastAsia="Times New Roman" w:hAnsi="Arial" w:cs="Arial"/>
          <w:b/>
          <w:rtl/>
        </w:rPr>
      </w:pPr>
    </w:p>
    <w:p w:rsidR="00E15783" w:rsidRPr="00E15783" w:rsidRDefault="00E15783" w:rsidP="00622D93">
      <w:pPr>
        <w:spacing w:after="0" w:line="240" w:lineRule="auto"/>
        <w:rPr>
          <w:rFonts w:ascii="Arial" w:eastAsia="Times New Roman" w:hAnsi="Arial" w:cs="Arial"/>
          <w:b/>
          <w:rtl/>
        </w:rPr>
      </w:pPr>
    </w:p>
    <w:p w:rsidR="00622D93" w:rsidRPr="00622D93" w:rsidRDefault="00622D93" w:rsidP="00622D93">
      <w:pPr>
        <w:spacing w:after="0" w:line="240" w:lineRule="auto"/>
        <w:rPr>
          <w:rFonts w:ascii="Arial" w:eastAsia="Times New Roman" w:hAnsi="Arial" w:cs="Arial"/>
          <w:b/>
          <w:rtl/>
        </w:rPr>
      </w:pPr>
      <w:r w:rsidRPr="00622D93">
        <w:rPr>
          <w:rFonts w:ascii="Arial" w:eastAsia="Times New Roman" w:hAnsi="Arial" w:cs="Arial"/>
          <w:b/>
          <w:rtl/>
        </w:rPr>
        <w:t xml:space="preserve">אל: ועדת המכרזים </w:t>
      </w:r>
    </w:p>
    <w:p w:rsidR="00622D93" w:rsidRPr="00622D93" w:rsidRDefault="00622D93" w:rsidP="00622D93">
      <w:pPr>
        <w:spacing w:after="0" w:line="240" w:lineRule="auto"/>
        <w:rPr>
          <w:rFonts w:ascii="Arial" w:eastAsia="Times New Roman" w:hAnsi="Arial" w:cs="Arial"/>
          <w:b/>
          <w:rtl/>
        </w:rPr>
      </w:pPr>
    </w:p>
    <w:p w:rsidR="00622D93" w:rsidRPr="00622D93" w:rsidRDefault="00622D93" w:rsidP="00E15783">
      <w:pPr>
        <w:spacing w:after="0" w:line="240" w:lineRule="auto"/>
        <w:jc w:val="center"/>
        <w:rPr>
          <w:rFonts w:ascii="Arial" w:eastAsia="Times New Roman" w:hAnsi="Arial" w:cs="Arial"/>
          <w:bCs/>
          <w:u w:val="single"/>
          <w:rtl/>
        </w:rPr>
      </w:pPr>
      <w:r w:rsidRPr="00622D93">
        <w:rPr>
          <w:rFonts w:ascii="Arial" w:eastAsia="Times New Roman" w:hAnsi="Arial" w:cs="Arial"/>
          <w:bCs/>
          <w:rtl/>
        </w:rPr>
        <w:t xml:space="preserve">הנדון: </w:t>
      </w:r>
      <w:r w:rsidRPr="00622D93">
        <w:rPr>
          <w:rFonts w:ascii="Arial" w:eastAsia="Times New Roman" w:hAnsi="Arial" w:cs="Arial"/>
          <w:bCs/>
          <w:u w:val="single"/>
          <w:rtl/>
        </w:rPr>
        <w:t>חוות דעת מקצועית במסגרת כוונה להתקשר עם ספק יחיד</w:t>
      </w:r>
    </w:p>
    <w:p w:rsidR="00622D93" w:rsidRPr="00622D93" w:rsidRDefault="00622D93" w:rsidP="00622D93">
      <w:pPr>
        <w:spacing w:after="0" w:line="240" w:lineRule="auto"/>
        <w:jc w:val="both"/>
        <w:rPr>
          <w:rFonts w:ascii="Arial" w:eastAsia="Times New Roman" w:hAnsi="Arial" w:cs="Arial"/>
          <w:b/>
          <w:rtl/>
        </w:rPr>
      </w:pPr>
    </w:p>
    <w:p w:rsidR="00622D93" w:rsidRPr="00622D93" w:rsidRDefault="00622D93" w:rsidP="00622D93">
      <w:pPr>
        <w:spacing w:after="0" w:line="240" w:lineRule="auto"/>
        <w:jc w:val="both"/>
        <w:rPr>
          <w:rFonts w:ascii="Arial" w:eastAsia="Times New Roman" w:hAnsi="Arial" w:cs="Arial"/>
          <w:b/>
          <w:rtl/>
        </w:rPr>
      </w:pPr>
      <w:r w:rsidRPr="00622D93">
        <w:rPr>
          <w:rFonts w:ascii="Arial" w:eastAsia="Times New Roman" w:hAnsi="Arial" w:cs="Arial"/>
          <w:b/>
          <w:rtl/>
        </w:rPr>
        <w:t xml:space="preserve">הבקשה מסתמכת על תקנה  </w:t>
      </w:r>
      <w:r w:rsidRPr="00622D93">
        <w:rPr>
          <w:rFonts w:ascii="Wingdings" w:eastAsia="Times New Roman" w:hAnsi="Wingdings" w:cs="Arial"/>
          <w:b/>
          <w:sz w:val="28"/>
          <w:szCs w:val="28"/>
        </w:rPr>
        <w:t></w:t>
      </w:r>
      <w:r w:rsidRPr="00622D93">
        <w:rPr>
          <w:rFonts w:ascii="Arial" w:eastAsia="Times New Roman" w:hAnsi="Arial" w:cs="Arial"/>
          <w:b/>
          <w:rtl/>
        </w:rPr>
        <w:t xml:space="preserve"> 3(29) / </w:t>
      </w:r>
      <w:r w:rsidRPr="00622D93">
        <w:rPr>
          <w:rFonts w:ascii="Wingdings" w:eastAsia="Times New Roman" w:hAnsi="Wingdings" w:cs="Arial"/>
          <w:b/>
          <w:sz w:val="28"/>
          <w:szCs w:val="28"/>
        </w:rPr>
        <w:sym w:font="Wingdings" w:char="F072"/>
      </w:r>
      <w:r w:rsidRPr="00622D93">
        <w:rPr>
          <w:rFonts w:ascii="Arial" w:eastAsia="Times New Roman" w:hAnsi="Arial" w:cs="Arial"/>
          <w:b/>
          <w:rtl/>
        </w:rPr>
        <w:t xml:space="preserve"> 3(31) (סמן את התקנה המתאימה) ל</w:t>
      </w:r>
      <w:hyperlink r:id="rId7" w:history="1">
        <w:r w:rsidRPr="00622D93">
          <w:rPr>
            <w:rFonts w:ascii="Arial" w:eastAsia="Times New Roman" w:hAnsi="Arial" w:cs="Arial"/>
            <w:b/>
            <w:color w:val="3464BA"/>
            <w:u w:val="dotted" w:color="3464BA"/>
            <w:rtl/>
          </w:rPr>
          <w:t xml:space="preserve">תקנות חובת </w:t>
        </w:r>
        <w:r w:rsidRPr="00622D93">
          <w:rPr>
            <w:rFonts w:ascii="Arial" w:eastAsia="Times New Roman" w:hAnsi="Arial" w:cs="Arial" w:hint="cs"/>
            <w:b/>
            <w:color w:val="3464BA"/>
            <w:u w:val="dotted" w:color="3464BA"/>
            <w:rtl/>
          </w:rPr>
          <w:t>ה</w:t>
        </w:r>
        <w:r w:rsidRPr="00622D93">
          <w:rPr>
            <w:rFonts w:ascii="Arial" w:eastAsia="Times New Roman" w:hAnsi="Arial" w:cs="Arial"/>
            <w:b/>
            <w:color w:val="3464BA"/>
            <w:u w:val="dotted" w:color="3464BA"/>
            <w:rtl/>
          </w:rPr>
          <w:t>מכרזים</w:t>
        </w:r>
        <w:r w:rsidRPr="00622D93">
          <w:rPr>
            <w:rFonts w:ascii="Arial" w:eastAsia="Times New Roman" w:hAnsi="Arial" w:cs="Arial" w:hint="cs"/>
            <w:b/>
            <w:color w:val="3464BA"/>
            <w:u w:val="dotted" w:color="3464BA"/>
            <w:rtl/>
          </w:rPr>
          <w:t>, תשנ''ג-1993</w:t>
        </w:r>
      </w:hyperlink>
      <w:r w:rsidRPr="00622D93">
        <w:rPr>
          <w:rFonts w:ascii="Arial" w:eastAsia="Times New Roman" w:hAnsi="Arial" w:cs="Arial" w:hint="cs"/>
          <w:b/>
          <w:rtl/>
        </w:rPr>
        <w:t xml:space="preserve">, </w:t>
      </w:r>
      <w:r w:rsidRPr="00622D93">
        <w:rPr>
          <w:rFonts w:ascii="Arial" w:eastAsia="Times New Roman" w:hAnsi="Arial" w:cs="Arial"/>
          <w:b/>
          <w:rtl/>
        </w:rPr>
        <w:t xml:space="preserve">על </w:t>
      </w:r>
      <w:hyperlink r:id="rId8" w:history="1">
        <w:r w:rsidRPr="00622D93">
          <w:rPr>
            <w:rFonts w:ascii="Arial" w:eastAsia="Times New Roman" w:hAnsi="Arial" w:cs="Arial"/>
            <w:b/>
            <w:color w:val="3464BA"/>
            <w:u w:val="dotted" w:color="3464BA"/>
            <w:rtl/>
          </w:rPr>
          <w:t xml:space="preserve">הוראות </w:t>
        </w:r>
        <w:proofErr w:type="spellStart"/>
        <w:r w:rsidRPr="00622D93">
          <w:rPr>
            <w:rFonts w:ascii="Arial" w:eastAsia="Times New Roman" w:hAnsi="Arial" w:cs="Arial"/>
            <w:b/>
            <w:color w:val="3464BA"/>
            <w:u w:val="dotted" w:color="3464BA"/>
            <w:rtl/>
          </w:rPr>
          <w:t>תכ"ם</w:t>
        </w:r>
        <w:proofErr w:type="spellEnd"/>
        <w:r w:rsidRPr="00622D93">
          <w:rPr>
            <w:rFonts w:ascii="Arial" w:eastAsia="Times New Roman" w:hAnsi="Arial" w:cs="Arial" w:hint="cs"/>
            <w:b/>
            <w:color w:val="3464BA"/>
            <w:u w:val="dotted" w:color="3464BA"/>
            <w:rtl/>
          </w:rPr>
          <w:t>, ''פטור ממכרז'',</w:t>
        </w:r>
        <w:r w:rsidRPr="00622D93">
          <w:rPr>
            <w:rFonts w:ascii="Arial" w:eastAsia="Times New Roman" w:hAnsi="Arial" w:cs="Arial"/>
            <w:b/>
            <w:color w:val="3464BA"/>
            <w:u w:val="dotted" w:color="3464BA"/>
            <w:rtl/>
          </w:rPr>
          <w:t xml:space="preserve"> מס' </w:t>
        </w:r>
        <w:r w:rsidRPr="00622D93">
          <w:rPr>
            <w:rFonts w:ascii="Arial" w:eastAsia="Times New Roman" w:hAnsi="Arial" w:cs="Arial" w:hint="cs"/>
            <w:b/>
            <w:color w:val="3464BA"/>
            <w:u w:val="dotted" w:color="3464BA"/>
            <w:rtl/>
          </w:rPr>
          <w:t>7.3.6.1</w:t>
        </w:r>
      </w:hyperlink>
      <w:r w:rsidRPr="00622D93">
        <w:rPr>
          <w:rFonts w:ascii="Arial" w:eastAsia="Times New Roman" w:hAnsi="Arial" w:cs="Arial" w:hint="cs"/>
          <w:b/>
          <w:rtl/>
        </w:rPr>
        <w:t xml:space="preserve"> ועל </w:t>
      </w:r>
      <w:hyperlink r:id="rId9" w:history="1">
        <w:r w:rsidRPr="00622D93">
          <w:rPr>
            <w:rFonts w:ascii="Arial" w:eastAsia="Times New Roman" w:hAnsi="Arial" w:cs="Arial" w:hint="cs"/>
            <w:b/>
            <w:color w:val="3464BA"/>
            <w:u w:val="dotted" w:color="3464BA"/>
            <w:rtl/>
          </w:rPr>
          <w:t xml:space="preserve">הוראת </w:t>
        </w:r>
        <w:proofErr w:type="spellStart"/>
        <w:r w:rsidRPr="00622D93">
          <w:rPr>
            <w:rFonts w:ascii="Arial" w:eastAsia="Times New Roman" w:hAnsi="Arial" w:cs="Arial" w:hint="cs"/>
            <w:b/>
            <w:color w:val="3464BA"/>
            <w:u w:val="dotted" w:color="3464BA"/>
            <w:rtl/>
          </w:rPr>
          <w:t>תכ</w:t>
        </w:r>
        <w:proofErr w:type="spellEnd"/>
        <w:r w:rsidRPr="00622D93">
          <w:rPr>
            <w:rFonts w:ascii="Arial" w:eastAsia="Times New Roman" w:hAnsi="Arial" w:cs="Arial" w:hint="cs"/>
            <w:b/>
            <w:color w:val="3464BA"/>
            <w:u w:val="dotted" w:color="3464BA"/>
            <w:rtl/>
          </w:rPr>
          <w:t>''ם, ''בחינת קיומם של ספקים ומיזמים'', מס' 7.3.6.2.</w:t>
        </w:r>
      </w:hyperlink>
      <w:r w:rsidRPr="00622D93">
        <w:rPr>
          <w:rFonts w:ascii="Arial" w:eastAsia="Times New Roman" w:hAnsi="Arial" w:cs="Arial" w:hint="cs"/>
          <w:b/>
          <w:rtl/>
        </w:rPr>
        <w:t xml:space="preserve"> </w:t>
      </w:r>
    </w:p>
    <w:p w:rsidR="00622D93" w:rsidRPr="00622D93" w:rsidRDefault="00622D93" w:rsidP="00622D93">
      <w:pPr>
        <w:spacing w:after="0" w:line="240" w:lineRule="auto"/>
        <w:jc w:val="both"/>
        <w:rPr>
          <w:rFonts w:ascii="Arial" w:eastAsia="Times New Roman" w:hAnsi="Arial" w:cs="Arial"/>
          <w:b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  <w:tblCaption w:val="טבלה"/>
        <w:tblDescription w:val="תיאור מהות ההתקשרות"/>
      </w:tblPr>
      <w:tblGrid>
        <w:gridCol w:w="8296"/>
      </w:tblGrid>
      <w:tr w:rsidR="00622D93" w:rsidRPr="00622D93" w:rsidTr="008D11A4">
        <w:tc>
          <w:tcPr>
            <w:tcW w:w="9178" w:type="dxa"/>
            <w:tcBorders>
              <w:bottom w:val="single" w:sz="4" w:space="0" w:color="auto"/>
            </w:tcBorders>
            <w:shd w:val="clear" w:color="auto" w:fill="E6E6E6"/>
          </w:tcPr>
          <w:p w:rsidR="00622D93" w:rsidRPr="00622D93" w:rsidRDefault="00622D93" w:rsidP="00622D93">
            <w:pPr>
              <w:spacing w:after="0" w:line="360" w:lineRule="auto"/>
              <w:rPr>
                <w:rFonts w:ascii="Arial" w:eastAsia="Times New Roman" w:hAnsi="Arial" w:cs="Arial"/>
                <w:bCs/>
                <w:highlight w:val="yellow"/>
                <w:rtl/>
              </w:rPr>
            </w:pPr>
            <w:r w:rsidRPr="00622D93">
              <w:rPr>
                <w:rFonts w:ascii="Arial" w:eastAsia="Times New Roman" w:hAnsi="Arial" w:cs="Arial"/>
                <w:bCs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622D93" w:rsidRPr="00622D93" w:rsidTr="008D11A4">
        <w:tc>
          <w:tcPr>
            <w:tcW w:w="9178" w:type="dxa"/>
            <w:tcBorders>
              <w:bottom w:val="single" w:sz="4" w:space="0" w:color="auto"/>
            </w:tcBorders>
          </w:tcPr>
          <w:p w:rsidR="00E15783" w:rsidRPr="000C0D14" w:rsidRDefault="00E15783" w:rsidP="007F0911">
            <w:pPr>
              <w:tabs>
                <w:tab w:val="center" w:pos="4153"/>
                <w:tab w:val="right" w:pos="8306"/>
              </w:tabs>
              <w:rPr>
                <w:rFonts w:ascii="Arial" w:hAnsi="Arial" w:cs="Arial"/>
                <w:b/>
                <w:rtl/>
              </w:rPr>
            </w:pPr>
            <w:r w:rsidRPr="00C02DBC">
              <w:rPr>
                <w:rFonts w:ascii="Arial" w:hAnsi="Arial" w:cs="Arial" w:hint="eastAsia"/>
                <w:b/>
                <w:rtl/>
              </w:rPr>
              <w:t>רשות</w:t>
            </w:r>
            <w:r w:rsidRPr="00C02DBC">
              <w:rPr>
                <w:rFonts w:ascii="Arial" w:hAnsi="Arial" w:cs="Arial"/>
                <w:b/>
                <w:rtl/>
              </w:rPr>
              <w:t xml:space="preserve"> </w:t>
            </w:r>
            <w:r w:rsidRPr="00C02DBC">
              <w:rPr>
                <w:rFonts w:ascii="Arial" w:hAnsi="Arial" w:cs="Arial" w:hint="eastAsia"/>
                <w:b/>
                <w:rtl/>
              </w:rPr>
              <w:t>המסים</w:t>
            </w:r>
            <w:r w:rsidRPr="00C02DBC">
              <w:rPr>
                <w:rFonts w:ascii="Arial" w:hAnsi="Arial" w:cs="Arial"/>
                <w:b/>
                <w:rtl/>
              </w:rPr>
              <w:t xml:space="preserve"> </w:t>
            </w:r>
            <w:r w:rsidRPr="00C02DBC">
              <w:rPr>
                <w:rFonts w:ascii="Arial" w:hAnsi="Arial" w:cs="Arial" w:hint="eastAsia"/>
                <w:b/>
                <w:rtl/>
              </w:rPr>
              <w:t>בישראל</w:t>
            </w:r>
            <w:r w:rsidR="007F0911" w:rsidRPr="00C02DBC">
              <w:rPr>
                <w:rFonts w:ascii="Arial" w:hAnsi="Arial" w:cs="Arial"/>
                <w:b/>
                <w:rtl/>
              </w:rPr>
              <w:t xml:space="preserve"> – שע"ם</w:t>
            </w:r>
            <w:r w:rsidR="000C0D14">
              <w:rPr>
                <w:rFonts w:ascii="Arial" w:hAnsi="Arial" w:cs="Arial" w:hint="cs"/>
                <w:b/>
                <w:rtl/>
              </w:rPr>
              <w:t>,</w:t>
            </w:r>
            <w:r w:rsidRPr="000C0D14">
              <w:rPr>
                <w:rFonts w:ascii="Arial" w:hAnsi="Arial" w:cs="Arial"/>
                <w:b/>
                <w:rtl/>
              </w:rPr>
              <w:t xml:space="preserve"> מבקש</w:t>
            </w:r>
            <w:r w:rsidR="003B2A97" w:rsidRPr="000C0D14">
              <w:rPr>
                <w:rFonts w:ascii="Arial" w:hAnsi="Arial" w:cs="Arial" w:hint="eastAsia"/>
                <w:b/>
                <w:rtl/>
              </w:rPr>
              <w:t>ת</w:t>
            </w:r>
            <w:r w:rsidRPr="000C0D14">
              <w:rPr>
                <w:rFonts w:ascii="Arial" w:hAnsi="Arial" w:cs="Arial"/>
                <w:b/>
                <w:rtl/>
              </w:rPr>
              <w:t xml:space="preserve"> </w:t>
            </w:r>
            <w:r w:rsidR="003B2A97" w:rsidRPr="00C02DBC">
              <w:rPr>
                <w:rFonts w:ascii="Arial" w:hAnsi="Arial" w:cs="Arial" w:hint="eastAsia"/>
                <w:b/>
                <w:rtl/>
              </w:rPr>
              <w:t>לקבל</w:t>
            </w:r>
            <w:r w:rsidR="003B2A97" w:rsidRPr="00C02DBC">
              <w:rPr>
                <w:rFonts w:ascii="Arial" w:hAnsi="Arial" w:cs="Arial"/>
                <w:b/>
                <w:rtl/>
              </w:rPr>
              <w:t xml:space="preserve"> </w:t>
            </w:r>
            <w:r w:rsidR="0025286C" w:rsidRPr="00C02DBC">
              <w:rPr>
                <w:rFonts w:ascii="Arial" w:hAnsi="Arial" w:cs="Arial" w:hint="eastAsia"/>
                <w:b/>
                <w:rtl/>
              </w:rPr>
              <w:t>שירות</w:t>
            </w:r>
            <w:r w:rsidR="002A055F" w:rsidRPr="00C02DBC">
              <w:rPr>
                <w:rFonts w:ascii="Arial" w:hAnsi="Arial" w:cs="Arial"/>
                <w:b/>
                <w:rtl/>
              </w:rPr>
              <w:t xml:space="preserve"> מחברת </w:t>
            </w:r>
            <w:proofErr w:type="spellStart"/>
            <w:r w:rsidR="007845A6" w:rsidRPr="00C02DBC">
              <w:rPr>
                <w:rFonts w:ascii="Arial" w:hAnsi="Arial" w:cs="Arial" w:hint="eastAsia"/>
                <w:b/>
                <w:rtl/>
              </w:rPr>
              <w:t>הייפ</w:t>
            </w:r>
            <w:proofErr w:type="spellEnd"/>
            <w:r w:rsidR="007845A6" w:rsidRPr="00C02DBC">
              <w:rPr>
                <w:rFonts w:ascii="Arial" w:hAnsi="Arial" w:cs="Arial"/>
                <w:b/>
                <w:rtl/>
              </w:rPr>
              <w:t xml:space="preserve"> פתרונות תשלום בע"מ</w:t>
            </w:r>
            <w:r w:rsidR="000C0D14">
              <w:rPr>
                <w:rFonts w:ascii="Arial" w:hAnsi="Arial" w:cs="Arial" w:hint="cs"/>
                <w:b/>
                <w:rtl/>
              </w:rPr>
              <w:t xml:space="preserve">, עבור </w:t>
            </w:r>
            <w:r w:rsidR="0025286C" w:rsidRPr="00C02DBC">
              <w:rPr>
                <w:rFonts w:ascii="Arial" w:hAnsi="Arial" w:cs="Arial" w:hint="eastAsia"/>
                <w:b/>
                <w:rtl/>
              </w:rPr>
              <w:t>ב</w:t>
            </w:r>
            <w:r w:rsidR="000C0D14">
              <w:rPr>
                <w:rFonts w:ascii="Arial" w:hAnsi="Arial" w:cs="Arial" w:hint="cs"/>
                <w:b/>
                <w:rtl/>
              </w:rPr>
              <w:t>י</w:t>
            </w:r>
            <w:r w:rsidR="0025286C" w:rsidRPr="00C02DBC">
              <w:rPr>
                <w:rFonts w:ascii="Arial" w:hAnsi="Arial" w:cs="Arial" w:hint="eastAsia"/>
                <w:b/>
                <w:rtl/>
              </w:rPr>
              <w:t>צוע</w:t>
            </w:r>
            <w:r w:rsidR="0025286C" w:rsidRPr="00C02DBC">
              <w:rPr>
                <w:rFonts w:ascii="Arial" w:hAnsi="Arial" w:cs="Arial"/>
                <w:b/>
                <w:rtl/>
              </w:rPr>
              <w:t xml:space="preserve"> </w:t>
            </w:r>
            <w:r w:rsidR="0025286C" w:rsidRPr="00C02DBC">
              <w:rPr>
                <w:rFonts w:ascii="Arial" w:hAnsi="Arial" w:cs="Arial" w:hint="eastAsia"/>
                <w:b/>
                <w:rtl/>
              </w:rPr>
              <w:t>מאובטח</w:t>
            </w:r>
            <w:r w:rsidR="0025286C" w:rsidRPr="00C02DBC">
              <w:rPr>
                <w:rFonts w:ascii="Arial" w:hAnsi="Arial" w:cs="Arial"/>
                <w:b/>
                <w:rtl/>
              </w:rPr>
              <w:t xml:space="preserve"> </w:t>
            </w:r>
            <w:r w:rsidR="0025286C" w:rsidRPr="00C02DBC">
              <w:rPr>
                <w:rFonts w:ascii="Arial" w:hAnsi="Arial" w:cs="Arial" w:hint="eastAsia"/>
                <w:b/>
                <w:rtl/>
              </w:rPr>
              <w:t>לתשלומי</w:t>
            </w:r>
            <w:r w:rsidR="0025286C" w:rsidRPr="00C02DBC">
              <w:rPr>
                <w:rFonts w:ascii="Arial" w:hAnsi="Arial" w:cs="Arial"/>
                <w:b/>
                <w:rtl/>
              </w:rPr>
              <w:t xml:space="preserve"> </w:t>
            </w:r>
            <w:r w:rsidR="0025286C" w:rsidRPr="00C02DBC">
              <w:rPr>
                <w:rFonts w:ascii="Arial" w:hAnsi="Arial" w:cs="Arial" w:hint="eastAsia"/>
                <w:b/>
                <w:rtl/>
              </w:rPr>
              <w:t>אשראי</w:t>
            </w:r>
            <w:r w:rsidR="007F0911" w:rsidRPr="000C0D14">
              <w:rPr>
                <w:rFonts w:ascii="Arial" w:hAnsi="Arial" w:cs="Arial"/>
                <w:b/>
                <w:rtl/>
              </w:rPr>
              <w:t xml:space="preserve">, וזאת במסגרת התקשרות שנתית כוללת עם החברה לאספקת </w:t>
            </w:r>
            <w:r w:rsidR="007F0911" w:rsidRPr="00C02DBC">
              <w:rPr>
                <w:rFonts w:ascii="Arial" w:hAnsi="Arial" w:cs="Arial" w:hint="eastAsia"/>
                <w:b/>
                <w:rtl/>
              </w:rPr>
              <w:t>שירותי</w:t>
            </w:r>
            <w:r w:rsidR="007F0911" w:rsidRPr="00C02DBC">
              <w:rPr>
                <w:rFonts w:ascii="Arial" w:hAnsi="Arial" w:cs="Arial"/>
                <w:b/>
                <w:rtl/>
              </w:rPr>
              <w:t xml:space="preserve"> רכש, תחזוקה, תמיכה, ייעוץ והדרכה </w:t>
            </w:r>
            <w:r w:rsidR="000C0D14">
              <w:rPr>
                <w:rFonts w:ascii="Arial" w:hAnsi="Arial" w:cs="Arial" w:hint="cs"/>
                <w:b/>
                <w:rtl/>
              </w:rPr>
              <w:t>ל</w:t>
            </w:r>
            <w:r w:rsidR="007F0911" w:rsidRPr="00C02DBC">
              <w:rPr>
                <w:rFonts w:ascii="Arial" w:hAnsi="Arial" w:cs="Arial" w:hint="eastAsia"/>
                <w:b/>
                <w:rtl/>
              </w:rPr>
              <w:t>תוכנת</w:t>
            </w:r>
            <w:r w:rsidR="007F0911" w:rsidRPr="00C02DBC">
              <w:rPr>
                <w:rFonts w:ascii="Arial" w:hAnsi="Arial" w:cs="Arial"/>
                <w:b/>
                <w:rtl/>
              </w:rPr>
              <w:t xml:space="preserve"> </w:t>
            </w:r>
            <w:proofErr w:type="spellStart"/>
            <w:r w:rsidR="007F0911" w:rsidRPr="00C02DBC">
              <w:rPr>
                <w:rFonts w:ascii="Arial" w:hAnsi="Arial" w:cs="Arial" w:hint="eastAsia"/>
                <w:b/>
                <w:rtl/>
              </w:rPr>
              <w:t>אשראית</w:t>
            </w:r>
            <w:proofErr w:type="spellEnd"/>
            <w:r w:rsidR="000C0D14">
              <w:rPr>
                <w:rFonts w:ascii="Arial" w:hAnsi="Arial" w:cs="Arial" w:hint="cs"/>
                <w:b/>
                <w:rtl/>
              </w:rPr>
              <w:t>.</w:t>
            </w:r>
          </w:p>
          <w:p w:rsidR="00E15783" w:rsidRPr="00E75D0F" w:rsidRDefault="00E15783" w:rsidP="00E15783">
            <w:pPr>
              <w:tabs>
                <w:tab w:val="center" w:pos="4153"/>
                <w:tab w:val="right" w:pos="8306"/>
              </w:tabs>
              <w:rPr>
                <w:rFonts w:ascii="Arial" w:hAnsi="Arial" w:cs="Arial"/>
                <w:b/>
                <w:rtl/>
              </w:rPr>
            </w:pPr>
            <w:r w:rsidRPr="00E75D0F">
              <w:rPr>
                <w:rFonts w:ascii="Arial" w:hAnsi="Arial" w:cs="Arial"/>
                <w:b/>
                <w:rtl/>
              </w:rPr>
              <w:t xml:space="preserve">תכונות </w:t>
            </w:r>
            <w:r w:rsidR="000C0D14">
              <w:rPr>
                <w:rFonts w:ascii="Arial" w:hAnsi="Arial" w:cs="Arial" w:hint="cs"/>
                <w:b/>
                <w:rtl/>
              </w:rPr>
              <w:t>השירותים</w:t>
            </w:r>
            <w:r w:rsidR="000C0D14" w:rsidRPr="00E75D0F">
              <w:rPr>
                <w:rFonts w:ascii="Arial" w:hAnsi="Arial" w:cs="Arial"/>
                <w:b/>
                <w:rtl/>
              </w:rPr>
              <w:t xml:space="preserve"> </w:t>
            </w:r>
            <w:r w:rsidRPr="00E75D0F">
              <w:rPr>
                <w:rFonts w:ascii="Arial" w:hAnsi="Arial" w:cs="Arial"/>
                <w:b/>
                <w:rtl/>
              </w:rPr>
              <w:t>הנדרש</w:t>
            </w:r>
            <w:r w:rsidR="000C0D14">
              <w:rPr>
                <w:rFonts w:ascii="Arial" w:hAnsi="Arial" w:cs="Arial" w:hint="cs"/>
                <w:b/>
                <w:rtl/>
              </w:rPr>
              <w:t>ים</w:t>
            </w:r>
            <w:r w:rsidRPr="00E75D0F">
              <w:rPr>
                <w:rFonts w:ascii="Arial" w:hAnsi="Arial" w:cs="Arial"/>
                <w:b/>
                <w:rtl/>
              </w:rPr>
              <w:t xml:space="preserve"> ה</w:t>
            </w:r>
            <w:r w:rsidR="000C0D14">
              <w:rPr>
                <w:rFonts w:ascii="Arial" w:hAnsi="Arial" w:cs="Arial" w:hint="cs"/>
                <w:b/>
                <w:rtl/>
              </w:rPr>
              <w:t>ם:</w:t>
            </w:r>
          </w:p>
          <w:p w:rsidR="007845A6" w:rsidRDefault="0025286C" w:rsidP="00B872AD">
            <w:pPr>
              <w:numPr>
                <w:ilvl w:val="0"/>
                <w:numId w:val="1"/>
              </w:numPr>
              <w:spacing w:after="0" w:line="240" w:lineRule="auto"/>
              <w:rPr>
                <w:rFonts w:ascii="Arial" w:hAnsi="Arial" w:cs="Arial"/>
                <w:b/>
              </w:rPr>
            </w:pPr>
            <w:r>
              <w:rPr>
                <w:rFonts w:ascii="Arial" w:hAnsi="Arial" w:cs="Arial" w:hint="cs"/>
                <w:b/>
                <w:rtl/>
              </w:rPr>
              <w:t xml:space="preserve">הקמת מודל עסקה בטוחה </w:t>
            </w:r>
            <w:r>
              <w:rPr>
                <w:rFonts w:ascii="Arial" w:hAnsi="Arial" w:cs="Arial"/>
                <w:b/>
              </w:rPr>
              <w:t>3</w:t>
            </w:r>
            <w:r w:rsidR="004F68F7">
              <w:rPr>
                <w:rFonts w:ascii="Arial" w:hAnsi="Arial" w:cs="Arial"/>
                <w:b/>
              </w:rPr>
              <w:t>ds</w:t>
            </w:r>
          </w:p>
          <w:p w:rsidR="00216C4D" w:rsidRPr="004F68F7" w:rsidRDefault="0025286C" w:rsidP="004F68F7">
            <w:pPr>
              <w:numPr>
                <w:ilvl w:val="0"/>
                <w:numId w:val="1"/>
              </w:numPr>
              <w:spacing w:after="0" w:line="240" w:lineRule="auto"/>
              <w:rPr>
                <w:rFonts w:ascii="Arial" w:hAnsi="Arial" w:cs="Arial"/>
                <w:b/>
              </w:rPr>
            </w:pPr>
            <w:r>
              <w:rPr>
                <w:rFonts w:ascii="Arial" w:hAnsi="Arial" w:cs="Arial" w:hint="cs"/>
                <w:b/>
                <w:rtl/>
              </w:rPr>
              <w:t xml:space="preserve">הפעלת פעילות </w:t>
            </w:r>
            <w:r>
              <w:rPr>
                <w:rFonts w:ascii="Arial" w:hAnsi="Arial" w:cs="Arial"/>
                <w:b/>
              </w:rPr>
              <w:t>3ds</w:t>
            </w:r>
          </w:p>
          <w:p w:rsidR="00E15783" w:rsidRDefault="00E15783" w:rsidP="002A055F">
            <w:pPr>
              <w:spacing w:after="0" w:line="240" w:lineRule="auto"/>
              <w:ind w:left="360"/>
              <w:rPr>
                <w:rFonts w:ascii="Arial" w:hAnsi="Arial" w:cs="Arial"/>
                <w:b/>
              </w:rPr>
            </w:pPr>
          </w:p>
          <w:p w:rsidR="00622D93" w:rsidRPr="00622D93" w:rsidRDefault="00622D93" w:rsidP="00C34FFD">
            <w:pPr>
              <w:spacing w:after="0" w:line="240" w:lineRule="auto"/>
              <w:ind w:left="720"/>
              <w:rPr>
                <w:rFonts w:ascii="Arial" w:eastAsia="Times New Roman" w:hAnsi="Arial" w:cs="Arial"/>
                <w:b/>
                <w:rtl/>
              </w:rPr>
            </w:pPr>
          </w:p>
        </w:tc>
      </w:tr>
    </w:tbl>
    <w:p w:rsidR="00622D93" w:rsidRPr="00622D93" w:rsidRDefault="00622D93" w:rsidP="00622D93">
      <w:pPr>
        <w:spacing w:after="0" w:line="240" w:lineRule="auto"/>
        <w:rPr>
          <w:rFonts w:ascii="Arial" w:eastAsia="Times New Roman" w:hAnsi="Arial" w:cs="Arial"/>
          <w:bCs/>
          <w:rtl/>
        </w:rPr>
      </w:pPr>
    </w:p>
    <w:p w:rsidR="00622D93" w:rsidRPr="00622D93" w:rsidRDefault="00622D93" w:rsidP="00622D93">
      <w:pPr>
        <w:spacing w:after="0" w:line="240" w:lineRule="auto"/>
        <w:rPr>
          <w:rFonts w:ascii="Arial" w:eastAsia="Times New Roman" w:hAnsi="Arial" w:cs="Arial"/>
          <w:b/>
          <w:rtl/>
        </w:rPr>
      </w:pPr>
      <w:r w:rsidRPr="00622D93">
        <w:rPr>
          <w:rFonts w:ascii="Arial" w:eastAsia="Times New Roman" w:hAnsi="Arial" w:cs="Arial"/>
          <w:bCs/>
          <w:rtl/>
        </w:rPr>
        <w:t xml:space="preserve">האם קיים בנושא ההתקשרות מכרז </w:t>
      </w:r>
      <w:proofErr w:type="spellStart"/>
      <w:r w:rsidRPr="00622D93">
        <w:rPr>
          <w:rFonts w:ascii="Arial" w:eastAsia="Times New Roman" w:hAnsi="Arial" w:cs="Arial"/>
          <w:bCs/>
          <w:rtl/>
        </w:rPr>
        <w:t>חשכ"לי</w:t>
      </w:r>
      <w:proofErr w:type="spellEnd"/>
      <w:r w:rsidRPr="00622D93">
        <w:rPr>
          <w:rFonts w:ascii="Arial" w:eastAsia="Times New Roman" w:hAnsi="Arial" w:cs="Arial"/>
          <w:b/>
          <w:rtl/>
        </w:rPr>
        <w:t xml:space="preserve">  </w:t>
      </w:r>
      <w:r w:rsidRPr="00622D93">
        <w:rPr>
          <w:rFonts w:ascii="Wingdings" w:eastAsia="Times New Roman" w:hAnsi="Wingdings" w:cs="Arial"/>
          <w:b/>
          <w:sz w:val="28"/>
          <w:szCs w:val="28"/>
        </w:rPr>
        <w:sym w:font="Wingdings" w:char="F072"/>
      </w:r>
      <w:r w:rsidRPr="00622D93">
        <w:rPr>
          <w:rFonts w:ascii="Arial" w:eastAsia="Times New Roman" w:hAnsi="Arial" w:cs="Arial"/>
          <w:b/>
          <w:sz w:val="28"/>
          <w:szCs w:val="28"/>
          <w:rtl/>
        </w:rPr>
        <w:t xml:space="preserve">  </w:t>
      </w:r>
      <w:r w:rsidRPr="00622D93">
        <w:rPr>
          <w:rFonts w:ascii="Arial" w:eastAsia="Times New Roman" w:hAnsi="Arial" w:cs="Arial"/>
          <w:b/>
          <w:rtl/>
        </w:rPr>
        <w:t xml:space="preserve">כן </w:t>
      </w:r>
      <w:r w:rsidRPr="00622D93">
        <w:rPr>
          <w:rFonts w:ascii="Arial" w:eastAsia="Times New Roman" w:hAnsi="Arial" w:cs="Arial"/>
          <w:b/>
          <w:sz w:val="28"/>
          <w:szCs w:val="28"/>
          <w:rtl/>
        </w:rPr>
        <w:t xml:space="preserve">  </w:t>
      </w:r>
      <w:r w:rsidRPr="00622D93">
        <w:rPr>
          <w:rFonts w:ascii="Wingdings" w:eastAsia="Times New Roman" w:hAnsi="Wingdings" w:cs="Arial"/>
          <w:b/>
          <w:sz w:val="28"/>
          <w:szCs w:val="28"/>
        </w:rPr>
        <w:t></w:t>
      </w:r>
      <w:r w:rsidRPr="00622D93">
        <w:rPr>
          <w:rFonts w:ascii="Arial" w:eastAsia="Times New Roman" w:hAnsi="Arial" w:cs="Arial"/>
          <w:b/>
          <w:rtl/>
        </w:rPr>
        <w:t xml:space="preserve">  לא</w:t>
      </w:r>
    </w:p>
    <w:p w:rsidR="00622D93" w:rsidRPr="00622D93" w:rsidRDefault="00622D93" w:rsidP="00622D93">
      <w:pPr>
        <w:spacing w:after="0" w:line="240" w:lineRule="auto"/>
        <w:rPr>
          <w:rFonts w:ascii="Arial" w:eastAsia="Times New Roman" w:hAnsi="Arial" w:cs="Arial"/>
          <w:b/>
          <w:rtl/>
        </w:rPr>
      </w:pPr>
      <w:r w:rsidRPr="00622D93">
        <w:rPr>
          <w:rFonts w:ascii="Arial" w:eastAsia="Times New Roman" w:hAnsi="Arial" w:cs="Arial"/>
          <w:bCs/>
          <w:rtl/>
        </w:rPr>
        <w:t>סוג ההתקשרות</w:t>
      </w:r>
      <w:r w:rsidRPr="00622D93">
        <w:rPr>
          <w:rFonts w:ascii="Arial" w:eastAsia="Times New Roman" w:hAnsi="Arial" w:cs="Arial"/>
          <w:b/>
          <w:rtl/>
        </w:rPr>
        <w:t xml:space="preserve">: (סמן </w:t>
      </w:r>
      <w:r w:rsidRPr="00622D93">
        <w:rPr>
          <w:rFonts w:ascii="Arial" w:eastAsia="Times New Roman" w:hAnsi="Arial" w:cs="Arial"/>
          <w:b/>
        </w:rPr>
        <w:t>X</w:t>
      </w:r>
      <w:r w:rsidRPr="00622D93">
        <w:rPr>
          <w:rFonts w:ascii="Arial" w:eastAsia="Times New Roman" w:hAnsi="Arial" w:cs="Arial"/>
          <w:b/>
          <w:rtl/>
        </w:rPr>
        <w:t xml:space="preserve"> במקום המתאים)</w:t>
      </w:r>
    </w:p>
    <w:p w:rsidR="00622D93" w:rsidRPr="00622D93" w:rsidRDefault="00622D93" w:rsidP="00622D93">
      <w:pPr>
        <w:spacing w:after="0" w:line="240" w:lineRule="auto"/>
        <w:rPr>
          <w:rFonts w:ascii="Arial" w:eastAsia="Times New Roman" w:hAnsi="Arial" w:cs="Arial"/>
          <w:b/>
          <w:rtl/>
        </w:rPr>
      </w:pPr>
    </w:p>
    <w:tbl>
      <w:tblPr>
        <w:bidiVisual/>
        <w:tblW w:w="0" w:type="auto"/>
        <w:tblLayout w:type="fixed"/>
        <w:tblLook w:val="0000" w:firstRow="0" w:lastRow="0" w:firstColumn="0" w:lastColumn="0" w:noHBand="0" w:noVBand="0"/>
      </w:tblPr>
      <w:tblGrid>
        <w:gridCol w:w="3085"/>
        <w:gridCol w:w="2977"/>
        <w:gridCol w:w="3116"/>
      </w:tblGrid>
      <w:tr w:rsidR="00622D93" w:rsidRPr="00622D93" w:rsidTr="008D11A4">
        <w:tc>
          <w:tcPr>
            <w:tcW w:w="3085" w:type="dxa"/>
          </w:tcPr>
          <w:p w:rsidR="00622D93" w:rsidRPr="00622D93" w:rsidRDefault="00622D93" w:rsidP="000C0D14">
            <w:pPr>
              <w:spacing w:after="0" w:line="240" w:lineRule="auto"/>
              <w:ind w:right="283"/>
              <w:rPr>
                <w:rFonts w:ascii="Arial" w:eastAsia="Times New Roman" w:hAnsi="Arial" w:cs="Arial"/>
                <w:b/>
                <w:rtl/>
              </w:rPr>
            </w:pPr>
            <w:r w:rsidRPr="00622D93">
              <w:rPr>
                <w:rFonts w:ascii="Arial" w:eastAsia="Times New Roman" w:hAnsi="Arial" w:cs="Arial"/>
                <w:b/>
                <w:rtl/>
              </w:rPr>
              <w:t xml:space="preserve">   </w:t>
            </w:r>
            <w:r w:rsidR="000C0D14" w:rsidRPr="000C0D14">
              <w:rPr>
                <w:rFonts w:ascii="Wingdings" w:eastAsia="Times New Roman" w:hAnsi="Wingdings" w:cs="Arial"/>
                <w:b/>
                <w:sz w:val="28"/>
                <w:szCs w:val="28"/>
              </w:rPr>
              <w:sym w:font="Wingdings" w:char="F078"/>
            </w:r>
            <w:r w:rsidRPr="00622D93">
              <w:rPr>
                <w:rFonts w:ascii="Arial" w:eastAsia="Times New Roman" w:hAnsi="Arial" w:cs="Arial"/>
                <w:b/>
                <w:rtl/>
              </w:rPr>
              <w:t>טובין</w:t>
            </w:r>
          </w:p>
        </w:tc>
        <w:tc>
          <w:tcPr>
            <w:tcW w:w="2977" w:type="dxa"/>
          </w:tcPr>
          <w:p w:rsidR="00622D93" w:rsidRPr="00622D93" w:rsidRDefault="00C34FFD" w:rsidP="00622D93">
            <w:pPr>
              <w:spacing w:after="0" w:line="240" w:lineRule="auto"/>
              <w:ind w:right="283"/>
              <w:rPr>
                <w:rFonts w:ascii="Arial" w:eastAsia="Times New Roman" w:hAnsi="Arial" w:cs="Arial"/>
                <w:b/>
                <w:rtl/>
              </w:rPr>
            </w:pPr>
            <w:r>
              <w:rPr>
                <w:rFonts w:ascii="Wingdings" w:eastAsia="Times New Roman" w:hAnsi="Wingdings" w:cs="Arial"/>
                <w:b/>
                <w:sz w:val="28"/>
                <w:szCs w:val="28"/>
              </w:rPr>
              <w:sym w:font="Wingdings" w:char="F078"/>
            </w:r>
            <w:r w:rsidR="00622D93" w:rsidRPr="00622D93">
              <w:rPr>
                <w:rFonts w:ascii="Arial" w:eastAsia="Times New Roman" w:hAnsi="Arial" w:cs="Arial"/>
                <w:b/>
                <w:rtl/>
              </w:rPr>
              <w:t xml:space="preserve">  שירותים</w:t>
            </w:r>
          </w:p>
        </w:tc>
        <w:tc>
          <w:tcPr>
            <w:tcW w:w="3116" w:type="dxa"/>
          </w:tcPr>
          <w:p w:rsidR="00622D93" w:rsidRPr="00622D93" w:rsidRDefault="00622D93" w:rsidP="00622D93">
            <w:pPr>
              <w:spacing w:after="0" w:line="240" w:lineRule="auto"/>
              <w:ind w:right="283"/>
              <w:rPr>
                <w:rFonts w:ascii="Arial" w:eastAsia="Times New Roman" w:hAnsi="Arial" w:cs="Arial"/>
                <w:b/>
                <w:rtl/>
              </w:rPr>
            </w:pPr>
          </w:p>
        </w:tc>
      </w:tr>
    </w:tbl>
    <w:p w:rsidR="00622D93" w:rsidRPr="00622D93" w:rsidRDefault="00622D93" w:rsidP="00622D93">
      <w:pPr>
        <w:spacing w:after="0" w:line="240" w:lineRule="auto"/>
        <w:rPr>
          <w:rFonts w:ascii="Arial" w:eastAsia="Times New Roman" w:hAnsi="Arial" w:cs="Arial"/>
          <w:b/>
          <w:rtl/>
        </w:rPr>
      </w:pPr>
    </w:p>
    <w:tbl>
      <w:tblPr>
        <w:bidiVisual/>
        <w:tblW w:w="0" w:type="auto"/>
        <w:tblLook w:val="01E0" w:firstRow="1" w:lastRow="1" w:firstColumn="1" w:lastColumn="1" w:noHBand="0" w:noVBand="0"/>
        <w:tblCaption w:val="טבלה"/>
        <w:tblDescription w:val="פרטי הספק"/>
      </w:tblPr>
      <w:tblGrid>
        <w:gridCol w:w="2586"/>
        <w:gridCol w:w="3014"/>
        <w:gridCol w:w="2701"/>
      </w:tblGrid>
      <w:tr w:rsidR="00622D93" w:rsidRPr="00622D93" w:rsidTr="008D11A4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622D93" w:rsidRPr="00622D93" w:rsidRDefault="00622D93" w:rsidP="00622D93">
            <w:pPr>
              <w:spacing w:after="0" w:line="360" w:lineRule="auto"/>
              <w:rPr>
                <w:rFonts w:ascii="Arial" w:eastAsia="Times New Roman" w:hAnsi="Arial" w:cs="Arial"/>
                <w:bCs/>
                <w:rtl/>
              </w:rPr>
            </w:pPr>
            <w:r w:rsidRPr="00622D93">
              <w:rPr>
                <w:rFonts w:ascii="Arial" w:eastAsia="Times New Roman" w:hAnsi="Arial" w:cs="Arial"/>
                <w:bCs/>
                <w:rtl/>
              </w:rPr>
              <w:t>שם הספק: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22D93" w:rsidRPr="00622D93" w:rsidRDefault="00622D93" w:rsidP="007845A6">
            <w:pPr>
              <w:spacing w:after="0" w:line="240" w:lineRule="auto"/>
              <w:rPr>
                <w:rFonts w:ascii="Arial" w:eastAsia="Times New Roman" w:hAnsi="Arial" w:cs="Arial"/>
                <w:b/>
                <w:highlight w:val="yellow"/>
                <w:rtl/>
              </w:rPr>
            </w:pPr>
            <w:r w:rsidRPr="00622D93">
              <w:rPr>
                <w:rFonts w:ascii="Arial" w:eastAsia="Times New Roman" w:hAnsi="Arial" w:cs="Arial"/>
                <w:b/>
                <w:rtl/>
              </w:rPr>
              <w:t xml:space="preserve">חברת </w:t>
            </w:r>
            <w:proofErr w:type="spellStart"/>
            <w:r w:rsidR="007845A6">
              <w:rPr>
                <w:rFonts w:ascii="Arial" w:hAnsi="Arial" w:cs="Arial" w:hint="cs"/>
                <w:b/>
                <w:rtl/>
              </w:rPr>
              <w:t>הייפ</w:t>
            </w:r>
            <w:proofErr w:type="spellEnd"/>
            <w:r w:rsidR="007845A6">
              <w:rPr>
                <w:rFonts w:ascii="Arial" w:hAnsi="Arial" w:cs="Arial" w:hint="cs"/>
                <w:b/>
                <w:rtl/>
              </w:rPr>
              <w:t xml:space="preserve"> </w:t>
            </w:r>
            <w:r w:rsidR="007845A6" w:rsidRPr="007845A6">
              <w:rPr>
                <w:rFonts w:ascii="Arial" w:hAnsi="Arial" w:cs="Arial" w:hint="cs"/>
                <w:b/>
                <w:rtl/>
              </w:rPr>
              <w:t>פתרונות תשלום</w:t>
            </w:r>
            <w:r w:rsidR="00216C4D" w:rsidRPr="007F0095">
              <w:rPr>
                <w:rFonts w:ascii="Arial" w:eastAsia="Times New Roman" w:hAnsi="Arial" w:cs="Arial" w:hint="cs"/>
                <w:b/>
                <w:rtl/>
              </w:rPr>
              <w:t xml:space="preserve"> בע"מ</w:t>
            </w:r>
          </w:p>
        </w:tc>
      </w:tr>
      <w:tr w:rsidR="00622D93" w:rsidRPr="00622D93" w:rsidTr="008D11A4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622D93" w:rsidRPr="00622D93" w:rsidRDefault="00622D93" w:rsidP="00622D93">
            <w:pPr>
              <w:spacing w:after="0" w:line="240" w:lineRule="auto"/>
              <w:rPr>
                <w:rFonts w:ascii="Arial" w:eastAsia="Times New Roman" w:hAnsi="Arial" w:cs="Arial"/>
                <w:bCs/>
                <w:rtl/>
              </w:rPr>
            </w:pPr>
            <w:r w:rsidRPr="00622D93">
              <w:rPr>
                <w:rFonts w:ascii="Arial" w:eastAsia="Times New Roman" w:hAnsi="Arial" w:cs="Arial"/>
                <w:bCs/>
                <w:rtl/>
              </w:rPr>
              <w:t xml:space="preserve">מספר הספק </w:t>
            </w:r>
          </w:p>
          <w:p w:rsidR="00622D93" w:rsidRPr="00622D93" w:rsidRDefault="00622D93" w:rsidP="00622D93">
            <w:pPr>
              <w:spacing w:after="0" w:line="240" w:lineRule="auto"/>
              <w:rPr>
                <w:rFonts w:ascii="Arial" w:eastAsia="Times New Roman" w:hAnsi="Arial" w:cs="Arial"/>
                <w:bCs/>
                <w:rtl/>
              </w:rPr>
            </w:pPr>
            <w:r w:rsidRPr="00622D93">
              <w:rPr>
                <w:rFonts w:ascii="Arial" w:eastAsia="Times New Roman" w:hAnsi="Arial" w:cs="Arial"/>
                <w:bCs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22D93" w:rsidRPr="00622D93" w:rsidRDefault="007845A6" w:rsidP="00622D93">
            <w:pPr>
              <w:spacing w:after="0" w:line="240" w:lineRule="auto"/>
              <w:rPr>
                <w:rFonts w:ascii="Arial" w:eastAsia="Times New Roman" w:hAnsi="Arial" w:cs="Arial"/>
                <w:b/>
                <w:highlight w:val="yellow"/>
                <w:rtl/>
              </w:rPr>
            </w:pPr>
            <w:r>
              <w:rPr>
                <w:rFonts w:ascii="Arial" w:hAnsi="Arial" w:cs="David" w:hint="cs"/>
                <w:b/>
                <w:sz w:val="28"/>
                <w:szCs w:val="28"/>
                <w:rtl/>
              </w:rPr>
              <w:t>511018863</w:t>
            </w:r>
            <w:r w:rsidR="00704579" w:rsidRPr="00216C4D">
              <w:rPr>
                <w:rFonts w:ascii="Arial" w:hAnsi="Arial" w:cs="David" w:hint="cs"/>
                <w:b/>
                <w:sz w:val="28"/>
                <w:szCs w:val="28"/>
                <w:rtl/>
              </w:rPr>
              <w:t xml:space="preserve">   </w:t>
            </w:r>
          </w:p>
        </w:tc>
      </w:tr>
      <w:tr w:rsidR="00622D93" w:rsidRPr="00622D93" w:rsidTr="008D11A4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622D93" w:rsidRPr="00622D93" w:rsidRDefault="00622D93" w:rsidP="00622D93">
            <w:pPr>
              <w:spacing w:after="0" w:line="360" w:lineRule="auto"/>
              <w:rPr>
                <w:rFonts w:ascii="Arial" w:eastAsia="Times New Roman" w:hAnsi="Arial" w:cs="Arial"/>
                <w:bCs/>
                <w:rtl/>
              </w:rPr>
            </w:pPr>
            <w:r w:rsidRPr="00622D93">
              <w:rPr>
                <w:rFonts w:ascii="Arial" w:eastAsia="Times New Roman" w:hAnsi="Arial" w:cs="Arial"/>
                <w:bCs/>
                <w:rtl/>
              </w:rPr>
              <w:t>ספק זה ה</w:t>
            </w:r>
            <w:r w:rsidRPr="00622D93">
              <w:rPr>
                <w:rFonts w:ascii="Arial" w:eastAsia="Times New Roman" w:hAnsi="Arial" w:cs="Arial" w:hint="cs"/>
                <w:bCs/>
                <w:rtl/>
              </w:rPr>
              <w:t>י</w:t>
            </w:r>
            <w:r w:rsidRPr="00622D93">
              <w:rPr>
                <w:rFonts w:ascii="Arial" w:eastAsia="Times New Roman" w:hAnsi="Arial" w:cs="Arial"/>
                <w:bCs/>
                <w:rtl/>
              </w:rPr>
              <w:t xml:space="preserve">נו: 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22D93" w:rsidRPr="00622D93" w:rsidRDefault="00622D93" w:rsidP="00622D93">
            <w:pPr>
              <w:spacing w:after="0" w:line="240" w:lineRule="auto"/>
              <w:rPr>
                <w:rFonts w:ascii="Arial" w:eastAsia="Times New Roman" w:hAnsi="Arial" w:cs="Arial"/>
                <w:b/>
                <w:rtl/>
              </w:rPr>
            </w:pPr>
            <w:r w:rsidRPr="00622D93">
              <w:rPr>
                <w:rFonts w:ascii="Wingdings" w:eastAsia="Times New Roman" w:hAnsi="Wingdings" w:cs="Arial"/>
                <w:b/>
                <w:sz w:val="28"/>
                <w:szCs w:val="28"/>
              </w:rPr>
              <w:t></w:t>
            </w:r>
            <w:r w:rsidRPr="00622D93">
              <w:rPr>
                <w:rFonts w:ascii="Arial" w:eastAsia="Times New Roman" w:hAnsi="Arial" w:cs="Arial"/>
                <w:b/>
                <w:rtl/>
              </w:rPr>
              <w:t xml:space="preserve"> ספק יחיד </w:t>
            </w:r>
          </w:p>
        </w:tc>
        <w:tc>
          <w:tcPr>
            <w:tcW w:w="3060" w:type="dxa"/>
            <w:tcBorders>
              <w:top w:val="single" w:sz="4" w:space="0" w:color="auto"/>
              <w:bottom w:val="single" w:sz="4" w:space="0" w:color="auto"/>
            </w:tcBorders>
          </w:tcPr>
          <w:p w:rsidR="00622D93" w:rsidRPr="00622D93" w:rsidRDefault="00622D93" w:rsidP="00622D93">
            <w:pPr>
              <w:spacing w:after="0" w:line="240" w:lineRule="auto"/>
              <w:rPr>
                <w:rFonts w:ascii="Arial" w:eastAsia="Times New Roman" w:hAnsi="Arial" w:cs="Arial"/>
                <w:b/>
                <w:rtl/>
              </w:rPr>
            </w:pPr>
            <w:r w:rsidRPr="00622D93">
              <w:rPr>
                <w:rFonts w:ascii="Wingdings" w:eastAsia="Times New Roman" w:hAnsi="Wingdings" w:cs="Arial"/>
                <w:b/>
                <w:sz w:val="28"/>
                <w:szCs w:val="28"/>
              </w:rPr>
              <w:sym w:font="Wingdings" w:char="F072"/>
            </w:r>
            <w:r w:rsidRPr="00622D93">
              <w:rPr>
                <w:rFonts w:ascii="Arial" w:eastAsia="Times New Roman" w:hAnsi="Arial" w:cs="Arial"/>
                <w:b/>
                <w:rtl/>
              </w:rPr>
              <w:t xml:space="preserve"> ספק חוץ </w:t>
            </w:r>
          </w:p>
        </w:tc>
      </w:tr>
      <w:tr w:rsidR="00622D93" w:rsidRPr="00622D93" w:rsidTr="008D11A4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622D93" w:rsidRPr="00622D93" w:rsidRDefault="00622D93" w:rsidP="00622D93">
            <w:pPr>
              <w:spacing w:after="0" w:line="360" w:lineRule="auto"/>
              <w:rPr>
                <w:rFonts w:ascii="Arial" w:eastAsia="Times New Roman" w:hAnsi="Arial" w:cs="Arial"/>
                <w:bCs/>
                <w:rtl/>
              </w:rPr>
            </w:pPr>
            <w:r w:rsidRPr="00622D93">
              <w:rPr>
                <w:rFonts w:ascii="Arial" w:eastAsia="Times New Roman" w:hAnsi="Arial" w:cs="Arial"/>
                <w:bCs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22D93" w:rsidRPr="00622D93" w:rsidRDefault="004F68F7" w:rsidP="00A432F5">
            <w:pPr>
              <w:spacing w:after="0" w:line="240" w:lineRule="auto"/>
              <w:rPr>
                <w:rFonts w:ascii="Arial" w:eastAsia="Times New Roman" w:hAnsi="Arial" w:cs="Arial"/>
                <w:b/>
                <w:highlight w:val="yellow"/>
                <w:rtl/>
              </w:rPr>
            </w:pPr>
            <w:r>
              <w:rPr>
                <w:rFonts w:ascii="Arial" w:eastAsia="Times New Roman" w:hAnsi="Arial" w:cs="Arial" w:hint="cs"/>
                <w:b/>
                <w:rtl/>
              </w:rPr>
              <w:t>38,</w:t>
            </w:r>
            <w:r w:rsidR="00D71218">
              <w:rPr>
                <w:rFonts w:ascii="Arial" w:eastAsia="Times New Roman" w:hAnsi="Arial" w:cs="Arial" w:hint="cs"/>
                <w:b/>
                <w:rtl/>
              </w:rPr>
              <w:t xml:space="preserve">704 </w:t>
            </w:r>
            <w:r w:rsidR="007F0095" w:rsidRPr="007F0095">
              <w:rPr>
                <w:rFonts w:ascii="Arial" w:eastAsia="Times New Roman" w:hAnsi="Arial" w:cs="Arial" w:hint="cs"/>
                <w:b/>
                <w:rtl/>
              </w:rPr>
              <w:t>₪ כולל מע"מ</w:t>
            </w:r>
          </w:p>
        </w:tc>
      </w:tr>
      <w:tr w:rsidR="00622D93" w:rsidRPr="00622D93" w:rsidTr="008D11A4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622D93" w:rsidRPr="00622D93" w:rsidRDefault="00622D93" w:rsidP="00622D93">
            <w:pPr>
              <w:spacing w:after="0" w:line="360" w:lineRule="auto"/>
              <w:rPr>
                <w:rFonts w:ascii="Arial" w:eastAsia="Times New Roman" w:hAnsi="Arial" w:cs="Arial"/>
                <w:bCs/>
                <w:rtl/>
              </w:rPr>
            </w:pPr>
            <w:r w:rsidRPr="00622D93">
              <w:rPr>
                <w:rFonts w:ascii="Arial" w:eastAsia="Times New Roman" w:hAnsi="Arial" w:cs="Arial"/>
                <w:bCs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22D93" w:rsidRPr="00622D93" w:rsidRDefault="00B872AD" w:rsidP="007845A6">
            <w:pPr>
              <w:spacing w:after="0" w:line="240" w:lineRule="auto"/>
              <w:rPr>
                <w:rFonts w:ascii="Arial" w:eastAsia="Times New Roman" w:hAnsi="Arial" w:cs="Arial"/>
                <w:b/>
                <w:highlight w:val="yellow"/>
                <w:rtl/>
              </w:rPr>
            </w:pPr>
            <w:r>
              <w:rPr>
                <w:rFonts w:ascii="Arial" w:eastAsia="Times New Roman" w:hAnsi="Arial" w:cs="Arial" w:hint="cs"/>
                <w:b/>
                <w:rtl/>
              </w:rPr>
              <w:t>31</w:t>
            </w:r>
            <w:r w:rsidR="00622D93" w:rsidRPr="00622D93">
              <w:rPr>
                <w:rFonts w:ascii="Arial" w:eastAsia="Times New Roman" w:hAnsi="Arial" w:cs="Arial"/>
                <w:b/>
                <w:rtl/>
              </w:rPr>
              <w:t>.12.</w:t>
            </w:r>
            <w:r>
              <w:rPr>
                <w:rFonts w:ascii="Arial" w:eastAsia="Times New Roman" w:hAnsi="Arial" w:cs="Arial" w:hint="cs"/>
                <w:b/>
                <w:rtl/>
              </w:rPr>
              <w:t>202</w:t>
            </w:r>
            <w:r w:rsidR="00AD1C0E">
              <w:rPr>
                <w:rFonts w:ascii="Arial" w:eastAsia="Times New Roman" w:hAnsi="Arial" w:cs="Arial" w:hint="cs"/>
                <w:b/>
                <w:rtl/>
              </w:rPr>
              <w:t>4</w:t>
            </w:r>
            <w:r w:rsidR="00622D93" w:rsidRPr="00622D93">
              <w:rPr>
                <w:rFonts w:ascii="Arial" w:eastAsia="Times New Roman" w:hAnsi="Arial" w:cs="Arial"/>
                <w:b/>
                <w:rtl/>
              </w:rPr>
              <w:t xml:space="preserve"> – </w:t>
            </w:r>
            <w:r>
              <w:rPr>
                <w:rFonts w:ascii="Arial" w:eastAsia="Times New Roman" w:hAnsi="Arial" w:cs="Arial" w:hint="cs"/>
                <w:b/>
                <w:rtl/>
              </w:rPr>
              <w:t>01</w:t>
            </w:r>
            <w:r w:rsidR="00622D93" w:rsidRPr="00622D93">
              <w:rPr>
                <w:rFonts w:ascii="Arial" w:eastAsia="Times New Roman" w:hAnsi="Arial" w:cs="Arial"/>
                <w:b/>
                <w:rtl/>
              </w:rPr>
              <w:t>.</w:t>
            </w:r>
            <w:r>
              <w:rPr>
                <w:rFonts w:ascii="Arial" w:eastAsia="Times New Roman" w:hAnsi="Arial" w:cs="Arial" w:hint="cs"/>
                <w:b/>
                <w:rtl/>
              </w:rPr>
              <w:t>0</w:t>
            </w:r>
            <w:r w:rsidR="004F68F7">
              <w:rPr>
                <w:rFonts w:ascii="Arial" w:eastAsia="Times New Roman" w:hAnsi="Arial" w:cs="Arial" w:hint="cs"/>
                <w:b/>
                <w:rtl/>
              </w:rPr>
              <w:t>5</w:t>
            </w:r>
            <w:r w:rsidR="00622D93" w:rsidRPr="00622D93">
              <w:rPr>
                <w:rFonts w:ascii="Arial" w:eastAsia="Times New Roman" w:hAnsi="Arial" w:cs="Arial"/>
                <w:b/>
                <w:rtl/>
              </w:rPr>
              <w:t>.</w:t>
            </w:r>
            <w:r>
              <w:rPr>
                <w:rFonts w:ascii="Arial" w:eastAsia="Times New Roman" w:hAnsi="Arial" w:cs="Arial" w:hint="cs"/>
                <w:b/>
                <w:rtl/>
              </w:rPr>
              <w:t>202</w:t>
            </w:r>
            <w:r w:rsidR="00AD1C0E">
              <w:rPr>
                <w:rFonts w:ascii="Arial" w:eastAsia="Times New Roman" w:hAnsi="Arial" w:cs="Arial" w:hint="cs"/>
                <w:b/>
                <w:rtl/>
              </w:rPr>
              <w:t>4</w:t>
            </w:r>
          </w:p>
        </w:tc>
      </w:tr>
    </w:tbl>
    <w:p w:rsidR="00622D93" w:rsidRPr="00622D93" w:rsidRDefault="00622D93" w:rsidP="00622D93">
      <w:pPr>
        <w:spacing w:after="0" w:line="240" w:lineRule="auto"/>
        <w:rPr>
          <w:rFonts w:ascii="Arial" w:eastAsia="Times New Roman" w:hAnsi="Arial" w:cs="Arial"/>
          <w:bCs/>
          <w:sz w:val="24"/>
          <w:szCs w:val="24"/>
          <w:rtl/>
        </w:rPr>
      </w:pPr>
    </w:p>
    <w:p w:rsidR="00622D93" w:rsidRPr="00622D93" w:rsidRDefault="00622D93" w:rsidP="00622D93">
      <w:pPr>
        <w:spacing w:after="0" w:line="240" w:lineRule="auto"/>
        <w:rPr>
          <w:rFonts w:ascii="Arial" w:eastAsia="Times New Roman" w:hAnsi="Arial" w:cs="Arial"/>
          <w:bCs/>
          <w:sz w:val="24"/>
          <w:szCs w:val="24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296"/>
      </w:tblGrid>
      <w:tr w:rsidR="004B1B6A" w:rsidRPr="008A7F70" w:rsidTr="008D11A4">
        <w:tc>
          <w:tcPr>
            <w:tcW w:w="8522" w:type="dxa"/>
          </w:tcPr>
          <w:p w:rsidR="002A055F" w:rsidRPr="00C6219C" w:rsidRDefault="002A055F" w:rsidP="00704579">
            <w:pPr>
              <w:spacing w:line="360" w:lineRule="auto"/>
              <w:jc w:val="both"/>
              <w:rPr>
                <w:rFonts w:ascii="David" w:eastAsia="Calibri" w:hAnsi="David" w:cs="David"/>
                <w:sz w:val="24"/>
                <w:szCs w:val="24"/>
                <w:rtl/>
              </w:rPr>
            </w:pPr>
          </w:p>
          <w:p w:rsidR="00AD1C0E" w:rsidRDefault="004F68F7" w:rsidP="00821117">
            <w:pPr>
              <w:spacing w:line="360" w:lineRule="auto"/>
              <w:jc w:val="both"/>
              <w:rPr>
                <w:rFonts w:ascii="David" w:eastAsia="Calibri" w:hAnsi="David" w:cs="David"/>
                <w:sz w:val="24"/>
                <w:szCs w:val="24"/>
                <w:rtl/>
              </w:rPr>
            </w:pPr>
            <w:r>
              <w:rPr>
                <w:rFonts w:ascii="David" w:eastAsia="Calibri" w:hAnsi="David" w:cs="David" w:hint="cs"/>
                <w:sz w:val="24"/>
                <w:szCs w:val="24"/>
                <w:rtl/>
              </w:rPr>
              <w:t xml:space="preserve">חברת </w:t>
            </w:r>
            <w:proofErr w:type="spellStart"/>
            <w:r>
              <w:rPr>
                <w:rFonts w:ascii="David" w:eastAsia="Calibri" w:hAnsi="David" w:cs="David" w:hint="cs"/>
                <w:sz w:val="24"/>
                <w:szCs w:val="24"/>
                <w:rtl/>
              </w:rPr>
              <w:t>הייפ</w:t>
            </w:r>
            <w:proofErr w:type="spellEnd"/>
            <w:r>
              <w:rPr>
                <w:rFonts w:ascii="David" w:eastAsia="Calibri" w:hAnsi="David" w:cs="David" w:hint="cs"/>
                <w:sz w:val="24"/>
                <w:szCs w:val="24"/>
                <w:rtl/>
              </w:rPr>
              <w:t xml:space="preserve"> פתרונות תשלום היא החברה המספקת לרשות המסים </w:t>
            </w:r>
            <w:r w:rsidR="000C0D14">
              <w:rPr>
                <w:rFonts w:ascii="David" w:eastAsia="Calibri" w:hAnsi="David" w:cs="David" w:hint="cs"/>
                <w:sz w:val="24"/>
                <w:szCs w:val="24"/>
                <w:rtl/>
              </w:rPr>
              <w:t xml:space="preserve">שירות </w:t>
            </w:r>
            <w:r>
              <w:rPr>
                <w:rFonts w:ascii="David" w:eastAsia="Calibri" w:hAnsi="David" w:cs="David" w:hint="cs"/>
                <w:sz w:val="24"/>
                <w:szCs w:val="24"/>
                <w:rtl/>
              </w:rPr>
              <w:t>ל</w:t>
            </w:r>
            <w:r w:rsidR="005D770B" w:rsidRPr="00C6219C">
              <w:rPr>
                <w:rFonts w:ascii="David" w:eastAsia="Calibri" w:hAnsi="David" w:cs="David" w:hint="cs"/>
                <w:sz w:val="24"/>
                <w:szCs w:val="24"/>
                <w:rtl/>
              </w:rPr>
              <w:t>סליק</w:t>
            </w:r>
            <w:r>
              <w:rPr>
                <w:rFonts w:ascii="David" w:eastAsia="Calibri" w:hAnsi="David" w:cs="David" w:hint="cs"/>
                <w:sz w:val="24"/>
                <w:szCs w:val="24"/>
                <w:rtl/>
              </w:rPr>
              <w:t>ת</w:t>
            </w:r>
            <w:r w:rsidR="00A432F5" w:rsidRPr="00C6219C">
              <w:rPr>
                <w:rFonts w:ascii="David" w:eastAsia="Calibri" w:hAnsi="David" w:cs="David" w:hint="cs"/>
                <w:sz w:val="24"/>
                <w:szCs w:val="24"/>
                <w:rtl/>
              </w:rPr>
              <w:t xml:space="preserve"> תשלומים המתבצעים בכרטיסי אשראי במשרדי המס, במשרדי המייצגים ובאינטרנט</w:t>
            </w:r>
            <w:r w:rsidR="000C0D14">
              <w:rPr>
                <w:rFonts w:ascii="David" w:eastAsia="Calibri" w:hAnsi="David" w:cs="David" w:hint="cs"/>
                <w:sz w:val="24"/>
                <w:szCs w:val="24"/>
                <w:rtl/>
              </w:rPr>
              <w:t xml:space="preserve"> (</w:t>
            </w:r>
            <w:proofErr w:type="spellStart"/>
            <w:r w:rsidR="000C0D14">
              <w:rPr>
                <w:rFonts w:ascii="David" w:eastAsia="Calibri" w:hAnsi="David" w:cs="David" w:hint="cs"/>
                <w:sz w:val="24"/>
                <w:szCs w:val="24"/>
                <w:rtl/>
              </w:rPr>
              <w:t>אשראית</w:t>
            </w:r>
            <w:proofErr w:type="spellEnd"/>
            <w:r w:rsidR="000C0D14">
              <w:rPr>
                <w:rFonts w:ascii="David" w:eastAsia="Calibri" w:hAnsi="David" w:cs="David" w:hint="cs"/>
                <w:sz w:val="24"/>
                <w:szCs w:val="24"/>
                <w:rtl/>
              </w:rPr>
              <w:t>)</w:t>
            </w:r>
            <w:r>
              <w:rPr>
                <w:rFonts w:ascii="David" w:eastAsia="Calibri" w:hAnsi="David" w:cs="David" w:hint="cs"/>
                <w:sz w:val="24"/>
                <w:szCs w:val="24"/>
                <w:rtl/>
              </w:rPr>
              <w:t>.</w:t>
            </w:r>
            <w:r w:rsidR="00882A5D" w:rsidRPr="00C6219C">
              <w:rPr>
                <w:rFonts w:ascii="David" w:eastAsia="Calibri" w:hAnsi="David" w:cs="David" w:hint="cs"/>
                <w:sz w:val="24"/>
                <w:szCs w:val="24"/>
                <w:rtl/>
              </w:rPr>
              <w:t xml:space="preserve"> </w:t>
            </w:r>
            <w:r w:rsidR="00821117">
              <w:rPr>
                <w:rFonts w:ascii="David" w:eastAsia="Calibri" w:hAnsi="David" w:cs="David" w:hint="cs"/>
                <w:sz w:val="24"/>
                <w:szCs w:val="24"/>
                <w:rtl/>
              </w:rPr>
              <w:t>ה</w:t>
            </w:r>
            <w:r w:rsidR="000C0D14">
              <w:rPr>
                <w:rFonts w:ascii="David" w:eastAsia="Calibri" w:hAnsi="David" w:cs="David" w:hint="cs"/>
                <w:sz w:val="24"/>
                <w:szCs w:val="24"/>
                <w:rtl/>
              </w:rPr>
              <w:t>חב</w:t>
            </w:r>
            <w:r w:rsidR="00821117">
              <w:rPr>
                <w:rFonts w:ascii="David" w:eastAsia="Calibri" w:hAnsi="David" w:cs="David" w:hint="cs"/>
                <w:sz w:val="24"/>
                <w:szCs w:val="24"/>
                <w:rtl/>
              </w:rPr>
              <w:t>ר</w:t>
            </w:r>
            <w:r w:rsidR="000C0D14">
              <w:rPr>
                <w:rFonts w:ascii="David" w:eastAsia="Calibri" w:hAnsi="David" w:cs="David" w:hint="cs"/>
                <w:sz w:val="24"/>
                <w:szCs w:val="24"/>
                <w:rtl/>
              </w:rPr>
              <w:t xml:space="preserve">ה  מספקת </w:t>
            </w:r>
            <w:r w:rsidR="00821117">
              <w:rPr>
                <w:rFonts w:ascii="David" w:eastAsia="Calibri" w:hAnsi="David" w:cs="David" w:hint="cs"/>
                <w:sz w:val="24"/>
                <w:szCs w:val="24"/>
                <w:rtl/>
              </w:rPr>
              <w:t xml:space="preserve">לרשות המסים </w:t>
            </w:r>
            <w:r w:rsidR="000C0D14">
              <w:rPr>
                <w:rFonts w:ascii="David" w:eastAsia="Calibri" w:hAnsi="David" w:cs="David" w:hint="cs"/>
                <w:sz w:val="24"/>
                <w:szCs w:val="24"/>
                <w:rtl/>
              </w:rPr>
              <w:t xml:space="preserve">שירותי </w:t>
            </w:r>
            <w:r w:rsidR="00821117" w:rsidRPr="00821117">
              <w:rPr>
                <w:rFonts w:ascii="David" w:eastAsia="Calibri" w:hAnsi="David" w:cs="David" w:hint="cs"/>
                <w:b/>
                <w:sz w:val="24"/>
                <w:szCs w:val="24"/>
                <w:rtl/>
              </w:rPr>
              <w:t xml:space="preserve">רכש, תחזוקה, תמיכה, ייעוץ והדרכה </w:t>
            </w:r>
            <w:r w:rsidR="00821117">
              <w:rPr>
                <w:rFonts w:ascii="David" w:eastAsia="Calibri" w:hAnsi="David" w:cs="David" w:hint="cs"/>
                <w:b/>
                <w:sz w:val="24"/>
                <w:szCs w:val="24"/>
                <w:rtl/>
              </w:rPr>
              <w:t xml:space="preserve">במסגרת ההתקשרות השנתית השוטפת. כעת </w:t>
            </w:r>
            <w:r w:rsidR="00821117">
              <w:rPr>
                <w:rFonts w:ascii="David" w:eastAsia="Calibri" w:hAnsi="David" w:cs="David" w:hint="cs"/>
                <w:sz w:val="24"/>
                <w:szCs w:val="24"/>
                <w:rtl/>
              </w:rPr>
              <w:t xml:space="preserve">נדרש </w:t>
            </w:r>
            <w:r>
              <w:rPr>
                <w:rFonts w:ascii="David" w:eastAsia="Calibri" w:hAnsi="David" w:cs="David" w:hint="cs"/>
                <w:sz w:val="24"/>
                <w:szCs w:val="24"/>
                <w:rtl/>
              </w:rPr>
              <w:t xml:space="preserve">שירות נוסף </w:t>
            </w:r>
            <w:r w:rsidR="00821117">
              <w:rPr>
                <w:rFonts w:ascii="David" w:eastAsia="Calibri" w:hAnsi="David" w:cs="David" w:hint="cs"/>
                <w:sz w:val="24"/>
                <w:szCs w:val="24"/>
                <w:rtl/>
              </w:rPr>
              <w:t xml:space="preserve">מהחברה, אשר </w:t>
            </w:r>
            <w:r>
              <w:rPr>
                <w:rFonts w:ascii="David" w:eastAsia="Calibri" w:hAnsi="David" w:cs="David" w:hint="cs"/>
                <w:sz w:val="24"/>
                <w:szCs w:val="24"/>
                <w:rtl/>
              </w:rPr>
              <w:t xml:space="preserve">יאפשר בדיקה </w:t>
            </w:r>
            <w:r w:rsidR="00821117">
              <w:rPr>
                <w:rFonts w:ascii="David" w:eastAsia="Calibri" w:hAnsi="David" w:cs="David" w:hint="cs"/>
                <w:sz w:val="24"/>
                <w:szCs w:val="24"/>
                <w:rtl/>
              </w:rPr>
              <w:t>מאובטחת ל</w:t>
            </w:r>
            <w:r>
              <w:rPr>
                <w:rFonts w:ascii="David" w:eastAsia="Calibri" w:hAnsi="David" w:cs="David" w:hint="cs"/>
                <w:sz w:val="24"/>
                <w:szCs w:val="24"/>
                <w:rtl/>
              </w:rPr>
              <w:t>עסקאות הנעשות באמצעות מערכת זו.</w:t>
            </w:r>
          </w:p>
          <w:p w:rsidR="00C96E58" w:rsidRDefault="00C96E58" w:rsidP="006F18F4">
            <w:pPr>
              <w:spacing w:line="360" w:lineRule="auto"/>
              <w:jc w:val="both"/>
              <w:rPr>
                <w:rFonts w:ascii="David" w:eastAsia="Calibri" w:hAnsi="David" w:cs="David"/>
                <w:sz w:val="24"/>
                <w:szCs w:val="24"/>
              </w:rPr>
            </w:pPr>
          </w:p>
          <w:p w:rsidR="004B1B6A" w:rsidRPr="00C6219C" w:rsidRDefault="004B1B6A" w:rsidP="00AB4BD5">
            <w:pPr>
              <w:spacing w:after="120" w:line="360" w:lineRule="auto"/>
              <w:jc w:val="both"/>
              <w:rPr>
                <w:rFonts w:ascii="David" w:eastAsia="Calibri" w:hAnsi="David" w:cs="David"/>
                <w:b/>
                <w:bCs/>
                <w:sz w:val="24"/>
                <w:szCs w:val="24"/>
                <w:u w:val="single"/>
              </w:rPr>
            </w:pPr>
            <w:r w:rsidRPr="00C6219C">
              <w:rPr>
                <w:rFonts w:ascii="David" w:eastAsia="Calibri" w:hAnsi="David" w:cs="David"/>
                <w:b/>
                <w:bCs/>
                <w:sz w:val="24"/>
                <w:szCs w:val="24"/>
                <w:u w:val="single"/>
                <w:rtl/>
              </w:rPr>
              <w:t xml:space="preserve">הכלים </w:t>
            </w:r>
            <w:r w:rsidR="001F422B" w:rsidRPr="00C6219C">
              <w:rPr>
                <w:rFonts w:ascii="David" w:eastAsia="Calibri" w:hAnsi="David" w:cs="David"/>
                <w:b/>
                <w:bCs/>
                <w:sz w:val="24"/>
                <w:szCs w:val="24"/>
                <w:u w:val="single"/>
                <w:rtl/>
              </w:rPr>
              <w:t>והשירותים</w:t>
            </w:r>
            <w:r w:rsidRPr="00C6219C">
              <w:rPr>
                <w:rFonts w:ascii="David" w:eastAsia="Calibri" w:hAnsi="David" w:cs="David"/>
                <w:b/>
                <w:bCs/>
                <w:sz w:val="24"/>
                <w:szCs w:val="24"/>
                <w:u w:val="single"/>
                <w:rtl/>
              </w:rPr>
              <w:t xml:space="preserve"> הנדרשים </w:t>
            </w:r>
          </w:p>
          <w:p w:rsidR="00391774" w:rsidRDefault="000C0D14" w:rsidP="003F419B">
            <w:pPr>
              <w:pStyle w:val="a8"/>
              <w:numPr>
                <w:ilvl w:val="0"/>
                <w:numId w:val="4"/>
              </w:numPr>
              <w:bidi/>
              <w:spacing w:after="120" w:line="360" w:lineRule="auto"/>
              <w:jc w:val="both"/>
              <w:rPr>
                <w:rFonts w:ascii="David" w:eastAsia="Calibri" w:hAnsi="David" w:cs="David"/>
              </w:rPr>
            </w:pPr>
            <w:r>
              <w:rPr>
                <w:rFonts w:ascii="David" w:eastAsia="Calibri" w:hAnsi="David" w:cs="David" w:hint="cs"/>
                <w:rtl/>
              </w:rPr>
              <w:t xml:space="preserve">תשלום </w:t>
            </w:r>
            <w:proofErr w:type="spellStart"/>
            <w:r>
              <w:rPr>
                <w:rFonts w:ascii="David" w:eastAsia="Calibri" w:hAnsi="David" w:cs="David" w:hint="cs"/>
                <w:rtl/>
              </w:rPr>
              <w:t>ח"פ</w:t>
            </w:r>
            <w:proofErr w:type="spellEnd"/>
            <w:r>
              <w:rPr>
                <w:rFonts w:ascii="David" w:eastAsia="Calibri" w:hAnsi="David" w:cs="David" w:hint="cs"/>
                <w:rtl/>
              </w:rPr>
              <w:t xml:space="preserve"> </w:t>
            </w:r>
            <w:r w:rsidR="00391774">
              <w:rPr>
                <w:rFonts w:ascii="David" w:eastAsia="Calibri" w:hAnsi="David" w:cs="David"/>
                <w:rtl/>
              </w:rPr>
              <w:t>–</w:t>
            </w:r>
            <w:r>
              <w:rPr>
                <w:rFonts w:ascii="David" w:eastAsia="Calibri" w:hAnsi="David" w:cs="David" w:hint="cs"/>
                <w:rtl/>
              </w:rPr>
              <w:t xml:space="preserve"> </w:t>
            </w:r>
            <w:r w:rsidR="00391774">
              <w:rPr>
                <w:rFonts w:ascii="David" w:eastAsia="Calibri" w:hAnsi="David" w:cs="David" w:hint="cs"/>
                <w:rtl/>
              </w:rPr>
              <w:t xml:space="preserve">עבור </w:t>
            </w:r>
            <w:r w:rsidR="004F68F7">
              <w:rPr>
                <w:rFonts w:ascii="David" w:eastAsia="Calibri" w:hAnsi="David" w:cs="David" w:hint="cs"/>
                <w:rtl/>
              </w:rPr>
              <w:t xml:space="preserve">הקמת מודל </w:t>
            </w:r>
            <w:r w:rsidR="00821117">
              <w:rPr>
                <w:rFonts w:ascii="David" w:eastAsia="Calibri" w:hAnsi="David" w:cs="David" w:hint="cs"/>
                <w:rtl/>
              </w:rPr>
              <w:t xml:space="preserve">אפליקטיבי ע"ג שרת </w:t>
            </w:r>
            <w:proofErr w:type="spellStart"/>
            <w:r w:rsidR="00821117">
              <w:rPr>
                <w:rFonts w:ascii="David" w:eastAsia="Calibri" w:hAnsi="David" w:cs="David" w:hint="cs"/>
                <w:rtl/>
              </w:rPr>
              <w:t>האשראית</w:t>
            </w:r>
            <w:proofErr w:type="spellEnd"/>
            <w:r w:rsidR="00821117">
              <w:rPr>
                <w:rFonts w:ascii="David" w:eastAsia="Calibri" w:hAnsi="David" w:cs="David" w:hint="cs"/>
                <w:rtl/>
              </w:rPr>
              <w:t xml:space="preserve">  </w:t>
            </w:r>
            <w:proofErr w:type="spellStart"/>
            <w:r w:rsidR="00821117">
              <w:rPr>
                <w:rFonts w:ascii="David" w:eastAsia="Calibri" w:hAnsi="David" w:cs="David" w:hint="cs"/>
                <w:rtl/>
              </w:rPr>
              <w:t>בשע"ם</w:t>
            </w:r>
            <w:proofErr w:type="spellEnd"/>
            <w:r w:rsidR="00821117">
              <w:rPr>
                <w:rFonts w:ascii="David" w:eastAsia="Calibri" w:hAnsi="David" w:cs="David" w:hint="cs"/>
                <w:rtl/>
              </w:rPr>
              <w:t xml:space="preserve"> </w:t>
            </w:r>
            <w:r w:rsidR="00391774">
              <w:rPr>
                <w:rFonts w:ascii="David" w:eastAsia="Calibri" w:hAnsi="David" w:cs="David"/>
                <w:rtl/>
              </w:rPr>
              <w:t>–</w:t>
            </w:r>
          </w:p>
          <w:p w:rsidR="003F419B" w:rsidRDefault="00821117" w:rsidP="00C02DBC">
            <w:pPr>
              <w:pStyle w:val="a8"/>
              <w:bidi/>
              <w:spacing w:after="120" w:line="360" w:lineRule="auto"/>
              <w:jc w:val="both"/>
              <w:rPr>
                <w:rFonts w:ascii="David" w:eastAsia="Calibri" w:hAnsi="David" w:cs="David"/>
              </w:rPr>
            </w:pPr>
            <w:r>
              <w:rPr>
                <w:rFonts w:ascii="David" w:eastAsia="Calibri" w:hAnsi="David" w:cs="David" w:hint="cs"/>
                <w:rtl/>
              </w:rPr>
              <w:t xml:space="preserve"> </w:t>
            </w:r>
            <w:r w:rsidR="004F68F7">
              <w:rPr>
                <w:rFonts w:ascii="David" w:eastAsia="Calibri" w:hAnsi="David" w:cs="David" w:hint="cs"/>
                <w:rtl/>
              </w:rPr>
              <w:t xml:space="preserve">עסקה בטוחה </w:t>
            </w:r>
            <w:r w:rsidR="004F68F7">
              <w:rPr>
                <w:rFonts w:ascii="David" w:eastAsia="Calibri" w:hAnsi="David" w:cs="David"/>
              </w:rPr>
              <w:t>3ds</w:t>
            </w:r>
            <w:r w:rsidR="003F419B">
              <w:rPr>
                <w:rFonts w:ascii="David" w:eastAsia="Calibri" w:hAnsi="David" w:cs="David" w:hint="cs"/>
              </w:rPr>
              <w:t xml:space="preserve">   </w:t>
            </w:r>
            <w:r w:rsidR="003F419B">
              <w:rPr>
                <w:rFonts w:ascii="David" w:eastAsia="Calibri" w:hAnsi="David" w:cs="David" w:hint="cs"/>
                <w:rtl/>
              </w:rPr>
              <w:t xml:space="preserve"> - </w:t>
            </w:r>
            <w:r w:rsidR="00AD1C0E">
              <w:rPr>
                <w:rFonts w:ascii="David" w:eastAsia="Calibri" w:hAnsi="David" w:cs="David" w:hint="cs"/>
                <w:rtl/>
              </w:rPr>
              <w:t>5,</w:t>
            </w:r>
            <w:r w:rsidR="00391774">
              <w:rPr>
                <w:rFonts w:ascii="David" w:eastAsia="Calibri" w:hAnsi="David" w:cs="David" w:hint="cs"/>
                <w:rtl/>
              </w:rPr>
              <w:t xml:space="preserve">000 </w:t>
            </w:r>
            <w:r w:rsidR="003F419B">
              <w:rPr>
                <w:rFonts w:ascii="David" w:eastAsia="Calibri" w:hAnsi="David" w:cs="David" w:hint="cs"/>
                <w:rtl/>
              </w:rPr>
              <w:t xml:space="preserve">₪ </w:t>
            </w:r>
            <w:r w:rsidR="00391774">
              <w:rPr>
                <w:rFonts w:ascii="David" w:eastAsia="Calibri" w:hAnsi="David" w:cs="David" w:hint="cs"/>
                <w:rtl/>
              </w:rPr>
              <w:t xml:space="preserve">לא </w:t>
            </w:r>
            <w:r w:rsidR="003F419B">
              <w:rPr>
                <w:rFonts w:ascii="David" w:eastAsia="Calibri" w:hAnsi="David" w:cs="David" w:hint="cs"/>
                <w:rtl/>
              </w:rPr>
              <w:t>כולל מע"מ</w:t>
            </w:r>
            <w:r w:rsidR="00391774">
              <w:rPr>
                <w:rFonts w:ascii="David" w:eastAsia="Calibri" w:hAnsi="David" w:cs="David" w:hint="cs"/>
                <w:rtl/>
              </w:rPr>
              <w:t>.</w:t>
            </w:r>
          </w:p>
          <w:p w:rsidR="007845A6" w:rsidRDefault="004F68F7" w:rsidP="007845A6">
            <w:pPr>
              <w:pStyle w:val="a8"/>
              <w:numPr>
                <w:ilvl w:val="0"/>
                <w:numId w:val="4"/>
              </w:numPr>
              <w:bidi/>
              <w:spacing w:after="120" w:line="360" w:lineRule="auto"/>
              <w:jc w:val="both"/>
              <w:rPr>
                <w:rFonts w:ascii="David" w:eastAsia="Calibri" w:hAnsi="David" w:cs="David"/>
              </w:rPr>
            </w:pPr>
            <w:r w:rsidRPr="005417BA">
              <w:rPr>
                <w:rFonts w:ascii="David" w:hAnsi="David" w:cs="David"/>
                <w:b/>
                <w:rtl/>
              </w:rPr>
              <w:t xml:space="preserve">עלות שנתית בגין הפעלת </w:t>
            </w:r>
            <w:r w:rsidR="00821117">
              <w:rPr>
                <w:rFonts w:ascii="David" w:hAnsi="David" w:cs="David" w:hint="cs"/>
                <w:b/>
                <w:rtl/>
              </w:rPr>
              <w:t xml:space="preserve">השירות </w:t>
            </w:r>
            <w:r w:rsidR="00821117" w:rsidRPr="005417BA">
              <w:rPr>
                <w:rFonts w:ascii="David" w:hAnsi="David" w:cs="David"/>
                <w:b/>
                <w:rtl/>
              </w:rPr>
              <w:t xml:space="preserve"> </w:t>
            </w:r>
            <w:r w:rsidRPr="005417BA">
              <w:rPr>
                <w:rFonts w:ascii="David" w:hAnsi="David" w:cs="David"/>
                <w:b/>
              </w:rPr>
              <w:t>3ds</w:t>
            </w:r>
            <w:r w:rsidRPr="00C6219C">
              <w:rPr>
                <w:rFonts w:ascii="David" w:eastAsia="Calibri" w:hAnsi="David" w:cs="David"/>
                <w:rtl/>
              </w:rPr>
              <w:t xml:space="preserve"> </w:t>
            </w:r>
            <w:r w:rsidR="007845A6" w:rsidRPr="00C6219C">
              <w:rPr>
                <w:rFonts w:ascii="David" w:eastAsia="Calibri" w:hAnsi="David" w:cs="David"/>
                <w:rtl/>
              </w:rPr>
              <w:t>–</w:t>
            </w:r>
            <w:r w:rsidR="00391774">
              <w:rPr>
                <w:rFonts w:ascii="David" w:eastAsia="Calibri" w:hAnsi="David" w:cs="David" w:hint="cs"/>
                <w:rtl/>
              </w:rPr>
              <w:t>28,080</w:t>
            </w:r>
            <w:r w:rsidR="007845A6" w:rsidRPr="00C6219C">
              <w:rPr>
                <w:rFonts w:ascii="David" w:eastAsia="Calibri" w:hAnsi="David" w:cs="David" w:hint="cs"/>
                <w:rtl/>
              </w:rPr>
              <w:t xml:space="preserve"> ₪ </w:t>
            </w:r>
            <w:r w:rsidR="00391774">
              <w:rPr>
                <w:rFonts w:ascii="David" w:eastAsia="Calibri" w:hAnsi="David" w:cs="David" w:hint="cs"/>
                <w:rtl/>
              </w:rPr>
              <w:t xml:space="preserve">לא </w:t>
            </w:r>
            <w:r w:rsidR="007845A6" w:rsidRPr="00C6219C">
              <w:rPr>
                <w:rFonts w:ascii="David" w:eastAsia="Calibri" w:hAnsi="David" w:cs="David" w:hint="cs"/>
                <w:rtl/>
              </w:rPr>
              <w:t>כולל מע"מ</w:t>
            </w:r>
          </w:p>
          <w:p w:rsidR="004B1B6A" w:rsidRPr="00C6219C" w:rsidRDefault="00ED3932" w:rsidP="00704579">
            <w:pPr>
              <w:spacing w:after="200" w:line="360" w:lineRule="auto"/>
              <w:rPr>
                <w:rFonts w:ascii="David" w:eastAsia="Calibri" w:hAnsi="David" w:cs="David"/>
                <w:b/>
                <w:bCs/>
                <w:sz w:val="24"/>
                <w:szCs w:val="24"/>
                <w:u w:val="single"/>
                <w:rtl/>
              </w:rPr>
            </w:pPr>
            <w:r>
              <w:rPr>
                <w:rFonts w:ascii="David" w:eastAsia="Calibri" w:hAnsi="David" w:cs="David" w:hint="cs"/>
                <w:b/>
                <w:bCs/>
                <w:sz w:val="24"/>
                <w:szCs w:val="24"/>
                <w:u w:val="single"/>
                <w:rtl/>
              </w:rPr>
              <w:t>נימוקים ל</w:t>
            </w:r>
            <w:r w:rsidR="004B1B6A" w:rsidRPr="00C6219C">
              <w:rPr>
                <w:rFonts w:ascii="David" w:eastAsia="Calibri" w:hAnsi="David" w:cs="David"/>
                <w:b/>
                <w:bCs/>
                <w:sz w:val="24"/>
                <w:szCs w:val="24"/>
                <w:u w:val="single"/>
                <w:rtl/>
              </w:rPr>
              <w:t>ספק יחיד</w:t>
            </w:r>
          </w:p>
          <w:p w:rsidR="00391774" w:rsidRPr="00C6219C" w:rsidRDefault="00391774" w:rsidP="00391774">
            <w:pPr>
              <w:spacing w:after="200" w:line="276" w:lineRule="auto"/>
              <w:rPr>
                <w:rFonts w:ascii="David" w:eastAsia="Calibri" w:hAnsi="David" w:cs="David"/>
                <w:sz w:val="24"/>
                <w:szCs w:val="24"/>
                <w:rtl/>
              </w:rPr>
            </w:pPr>
            <w:r w:rsidRPr="00C6219C">
              <w:rPr>
                <w:rFonts w:ascii="David" w:eastAsia="Calibri" w:hAnsi="David" w:cs="David" w:hint="cs"/>
                <w:sz w:val="24"/>
                <w:szCs w:val="24"/>
                <w:rtl/>
              </w:rPr>
              <w:t>ישנן חברות נוספות אשר נותנות שירותי סליקה לאשראי אך בהטמעת מערכת זו בתוך מערכות שעם</w:t>
            </w:r>
            <w:r>
              <w:rPr>
                <w:rFonts w:ascii="David" w:eastAsia="Calibri" w:hAnsi="David" w:cs="David" w:hint="cs"/>
                <w:sz w:val="24"/>
                <w:szCs w:val="24"/>
                <w:rtl/>
              </w:rPr>
              <w:t xml:space="preserve"> </w:t>
            </w:r>
            <w:r w:rsidRPr="00C6219C">
              <w:rPr>
                <w:rFonts w:ascii="David" w:eastAsia="Calibri" w:hAnsi="David" w:cs="David" w:hint="cs"/>
                <w:sz w:val="24"/>
                <w:szCs w:val="24"/>
                <w:rtl/>
              </w:rPr>
              <w:t>הושקעו הרבה מאוד שנות אדם. החלפת התוכנה והחברה בשלב זה תחייב מחדש השקעה של   לפחות חמש שנות אדם ורכש נוסף. ייצ</w:t>
            </w:r>
            <w:r>
              <w:rPr>
                <w:rFonts w:ascii="David" w:eastAsia="Calibri" w:hAnsi="David" w:cs="David" w:hint="cs"/>
                <w:sz w:val="24"/>
                <w:szCs w:val="24"/>
                <w:rtl/>
              </w:rPr>
              <w:t>ו</w:t>
            </w:r>
            <w:r w:rsidRPr="00C6219C">
              <w:rPr>
                <w:rFonts w:ascii="David" w:eastAsia="Calibri" w:hAnsi="David" w:cs="David" w:hint="cs"/>
                <w:sz w:val="24"/>
                <w:szCs w:val="24"/>
                <w:rtl/>
              </w:rPr>
              <w:t>ב המערכת הנוכחית</w:t>
            </w:r>
            <w:r>
              <w:rPr>
                <w:rFonts w:ascii="David" w:eastAsia="Calibri" w:hAnsi="David" w:cs="David" w:hint="cs"/>
                <w:sz w:val="24"/>
                <w:szCs w:val="24"/>
                <w:rtl/>
              </w:rPr>
              <w:t xml:space="preserve"> ארך זמן רב</w:t>
            </w:r>
            <w:r w:rsidRPr="00C6219C">
              <w:rPr>
                <w:rFonts w:ascii="David" w:eastAsia="Calibri" w:hAnsi="David" w:cs="David" w:hint="cs"/>
                <w:sz w:val="24"/>
                <w:szCs w:val="24"/>
                <w:rtl/>
              </w:rPr>
              <w:t xml:space="preserve"> והחלפת </w:t>
            </w:r>
            <w:r>
              <w:rPr>
                <w:rFonts w:ascii="David" w:eastAsia="Calibri" w:hAnsi="David" w:cs="David" w:hint="cs"/>
                <w:sz w:val="24"/>
                <w:szCs w:val="24"/>
                <w:rtl/>
              </w:rPr>
              <w:t>המערכת</w:t>
            </w:r>
            <w:r w:rsidRPr="00C6219C">
              <w:rPr>
                <w:rFonts w:ascii="David" w:eastAsia="Calibri" w:hAnsi="David" w:cs="David" w:hint="cs"/>
                <w:sz w:val="24"/>
                <w:szCs w:val="24"/>
                <w:rtl/>
              </w:rPr>
              <w:t xml:space="preserve"> כעת תהווה סיכון של אי מתן שירות נאות לרשות ולאזרח במערכות רגישות ומורכבות מאוד. </w:t>
            </w:r>
          </w:p>
          <w:p w:rsidR="00391774" w:rsidRDefault="00391774" w:rsidP="00391774">
            <w:pPr>
              <w:spacing w:after="200" w:line="276" w:lineRule="auto"/>
              <w:rPr>
                <w:rFonts w:ascii="David" w:eastAsia="Calibri" w:hAnsi="David" w:cs="David"/>
                <w:sz w:val="24"/>
                <w:szCs w:val="24"/>
                <w:rtl/>
              </w:rPr>
            </w:pPr>
            <w:r w:rsidRPr="00C6219C">
              <w:rPr>
                <w:rFonts w:ascii="David" w:eastAsia="Calibri" w:hAnsi="David" w:cs="David" w:hint="cs"/>
                <w:sz w:val="24"/>
                <w:szCs w:val="24"/>
                <w:rtl/>
              </w:rPr>
              <w:t xml:space="preserve">בנוסף, </w:t>
            </w:r>
            <w:r>
              <w:rPr>
                <w:rFonts w:ascii="David" w:eastAsia="Calibri" w:hAnsi="David" w:cs="David" w:hint="cs"/>
                <w:sz w:val="24"/>
                <w:szCs w:val="24"/>
                <w:rtl/>
              </w:rPr>
              <w:t xml:space="preserve">בשעם קיימת דרישה שהשרתים יהיו באתר שלה ושהמערכת תיתן פתרון  לריבוי מסופים, ריבוי ספקים ומנגנון </w:t>
            </w:r>
            <w:r>
              <w:rPr>
                <w:rFonts w:ascii="David" w:eastAsia="Calibri" w:hAnsi="David" w:cs="David" w:hint="cs"/>
                <w:sz w:val="24"/>
                <w:szCs w:val="24"/>
              </w:rPr>
              <w:t>SPLIT</w:t>
            </w:r>
            <w:r>
              <w:rPr>
                <w:rFonts w:ascii="David" w:eastAsia="Calibri" w:hAnsi="David" w:cs="David" w:hint="cs"/>
                <w:sz w:val="24"/>
                <w:szCs w:val="24"/>
                <w:rtl/>
              </w:rPr>
              <w:t xml:space="preserve">. ככל הידוע לי, לא קיימת היום בשוק חברה נוספת שנותנת לנו פתרון </w:t>
            </w:r>
            <w:proofErr w:type="spellStart"/>
            <w:r>
              <w:rPr>
                <w:rFonts w:ascii="David" w:eastAsia="Calibri" w:hAnsi="David" w:cs="David" w:hint="cs"/>
                <w:sz w:val="24"/>
                <w:szCs w:val="24"/>
                <w:rtl/>
              </w:rPr>
              <w:t>הוליסיטי</w:t>
            </w:r>
            <w:proofErr w:type="spellEnd"/>
            <w:r>
              <w:rPr>
                <w:rFonts w:ascii="David" w:eastAsia="Calibri" w:hAnsi="David" w:cs="David" w:hint="cs"/>
                <w:sz w:val="24"/>
                <w:szCs w:val="24"/>
                <w:rtl/>
              </w:rPr>
              <w:t xml:space="preserve"> לדרישות אלו.</w:t>
            </w:r>
          </w:p>
          <w:p w:rsidR="005D770B" w:rsidRPr="00C6219C" w:rsidRDefault="00391774" w:rsidP="00E9168F">
            <w:pPr>
              <w:spacing w:after="200" w:line="276" w:lineRule="auto"/>
              <w:rPr>
                <w:rFonts w:ascii="David" w:eastAsia="Calibri" w:hAnsi="David" w:cs="David"/>
                <w:sz w:val="24"/>
                <w:szCs w:val="24"/>
              </w:rPr>
            </w:pPr>
            <w:r>
              <w:rPr>
                <w:rFonts w:ascii="David" w:eastAsia="Calibri" w:hAnsi="David" w:cs="David" w:hint="cs"/>
                <w:sz w:val="24"/>
                <w:szCs w:val="24"/>
                <w:rtl/>
              </w:rPr>
              <w:t xml:space="preserve">השירות המבוקש כעת הינו שירות נוסף במערכת הנוכחית הקיימת ובהתאם גם יסופק ע"י חברה זו בלבד, כחלק מהתקשרות כוללת. </w:t>
            </w:r>
          </w:p>
          <w:p w:rsidR="004B1B6A" w:rsidRPr="00C6219C" w:rsidRDefault="004B1B6A" w:rsidP="008D11A4">
            <w:pPr>
              <w:spacing w:line="360" w:lineRule="auto"/>
              <w:rPr>
                <w:rFonts w:ascii="David" w:eastAsia="Calibri" w:hAnsi="David" w:cs="David"/>
                <w:sz w:val="24"/>
                <w:szCs w:val="24"/>
                <w:rtl/>
              </w:rPr>
            </w:pPr>
          </w:p>
          <w:p w:rsidR="004B1B6A" w:rsidRPr="00C6219C" w:rsidRDefault="004B1B6A" w:rsidP="008D11A4">
            <w:pPr>
              <w:tabs>
                <w:tab w:val="center" w:pos="4153"/>
                <w:tab w:val="right" w:pos="8306"/>
              </w:tabs>
              <w:spacing w:line="360" w:lineRule="auto"/>
              <w:ind w:left="226" w:hanging="226"/>
              <w:rPr>
                <w:rFonts w:ascii="David" w:eastAsia="Calibri" w:hAnsi="David" w:cs="David"/>
                <w:sz w:val="24"/>
                <w:szCs w:val="24"/>
              </w:rPr>
            </w:pPr>
            <w:r w:rsidRPr="00C6219C">
              <w:rPr>
                <w:rFonts w:ascii="David" w:eastAsia="Calibri" w:hAnsi="David" w:cs="David"/>
                <w:sz w:val="24"/>
                <w:szCs w:val="24"/>
                <w:rtl/>
              </w:rPr>
              <w:t xml:space="preserve"> </w:t>
            </w:r>
          </w:p>
        </w:tc>
      </w:tr>
      <w:tr w:rsidR="004B1B6A" w:rsidRPr="00974C1D" w:rsidTr="008D11A4">
        <w:tc>
          <w:tcPr>
            <w:tcW w:w="8522" w:type="dxa"/>
          </w:tcPr>
          <w:p w:rsidR="004B1B6A" w:rsidRPr="00974C1D" w:rsidRDefault="004B1B6A" w:rsidP="008D11A4">
            <w:pPr>
              <w:spacing w:line="360" w:lineRule="auto"/>
              <w:jc w:val="right"/>
              <w:rPr>
                <w:rFonts w:asciiTheme="minorBidi" w:hAnsiTheme="minorBidi"/>
                <w:b/>
                <w:rtl/>
              </w:rPr>
            </w:pPr>
          </w:p>
        </w:tc>
      </w:tr>
      <w:tr w:rsidR="00821117" w:rsidRPr="00974C1D" w:rsidTr="008D11A4">
        <w:tc>
          <w:tcPr>
            <w:tcW w:w="8522" w:type="dxa"/>
          </w:tcPr>
          <w:p w:rsidR="00821117" w:rsidRPr="00974C1D" w:rsidRDefault="00821117" w:rsidP="008D11A4">
            <w:pPr>
              <w:spacing w:line="360" w:lineRule="auto"/>
              <w:jc w:val="right"/>
              <w:rPr>
                <w:rFonts w:asciiTheme="minorBidi" w:hAnsiTheme="minorBidi"/>
                <w:b/>
                <w:rtl/>
              </w:rPr>
            </w:pPr>
          </w:p>
        </w:tc>
      </w:tr>
    </w:tbl>
    <w:p w:rsidR="00622D93" w:rsidRPr="00622D93" w:rsidRDefault="00622D93" w:rsidP="00622D93">
      <w:pPr>
        <w:spacing w:after="0" w:line="240" w:lineRule="auto"/>
        <w:rPr>
          <w:rFonts w:ascii="Arial" w:eastAsia="Times New Roman" w:hAnsi="Arial" w:cs="Arial"/>
          <w:bCs/>
          <w:sz w:val="24"/>
          <w:szCs w:val="24"/>
          <w:rtl/>
        </w:rPr>
      </w:pPr>
    </w:p>
    <w:p w:rsidR="00622D93" w:rsidRPr="00622D93" w:rsidRDefault="00622D93" w:rsidP="00622D93">
      <w:pPr>
        <w:spacing w:after="0" w:line="240" w:lineRule="auto"/>
        <w:rPr>
          <w:rFonts w:ascii="Arial" w:eastAsia="Times New Roman" w:hAnsi="Arial" w:cs="Arial"/>
          <w:bCs/>
          <w:sz w:val="24"/>
          <w:szCs w:val="24"/>
          <w:rtl/>
        </w:rPr>
      </w:pPr>
    </w:p>
    <w:p w:rsidR="00622D93" w:rsidRPr="00622D93" w:rsidRDefault="00622D93" w:rsidP="00622D93">
      <w:pPr>
        <w:spacing w:after="0" w:line="240" w:lineRule="auto"/>
        <w:rPr>
          <w:rFonts w:ascii="Arial" w:eastAsia="Times New Roman" w:hAnsi="Arial" w:cs="Arial"/>
          <w:bCs/>
          <w:sz w:val="24"/>
          <w:szCs w:val="24"/>
          <w:rtl/>
        </w:rPr>
      </w:pPr>
    </w:p>
    <w:p w:rsidR="00622D93" w:rsidRPr="00622D93" w:rsidRDefault="00622D93" w:rsidP="00622D93">
      <w:pPr>
        <w:spacing w:after="0" w:line="240" w:lineRule="auto"/>
        <w:rPr>
          <w:rFonts w:ascii="Arial" w:eastAsia="Times New Roman" w:hAnsi="Arial" w:cs="Arial"/>
          <w:bCs/>
          <w:sz w:val="24"/>
          <w:szCs w:val="24"/>
          <w:rtl/>
        </w:rPr>
      </w:pPr>
    </w:p>
    <w:p w:rsidR="00622D93" w:rsidRDefault="00622D93" w:rsidP="00622D93">
      <w:pPr>
        <w:spacing w:after="0" w:line="240" w:lineRule="auto"/>
        <w:rPr>
          <w:rFonts w:ascii="Arial" w:eastAsia="Times New Roman" w:hAnsi="Arial" w:cs="Arial"/>
          <w:b/>
          <w:rtl/>
        </w:rPr>
      </w:pPr>
    </w:p>
    <w:p w:rsidR="004B1B6A" w:rsidRDefault="004B1B6A" w:rsidP="00622D93">
      <w:pPr>
        <w:spacing w:after="0" w:line="240" w:lineRule="auto"/>
        <w:rPr>
          <w:rFonts w:ascii="Arial" w:eastAsia="Times New Roman" w:hAnsi="Arial" w:cs="Arial"/>
          <w:b/>
          <w:rtl/>
        </w:rPr>
      </w:pPr>
    </w:p>
    <w:p w:rsidR="004B1B6A" w:rsidRDefault="004B1B6A" w:rsidP="00622D93">
      <w:pPr>
        <w:spacing w:after="0" w:line="240" w:lineRule="auto"/>
        <w:rPr>
          <w:rFonts w:ascii="Arial" w:eastAsia="Times New Roman" w:hAnsi="Arial" w:cs="Arial"/>
          <w:b/>
          <w:rtl/>
        </w:rPr>
      </w:pPr>
    </w:p>
    <w:p w:rsidR="004B1B6A" w:rsidRDefault="004B1B6A" w:rsidP="00622D93">
      <w:pPr>
        <w:spacing w:after="0" w:line="240" w:lineRule="auto"/>
        <w:rPr>
          <w:rFonts w:ascii="Arial" w:eastAsia="Times New Roman" w:hAnsi="Arial" w:cs="Arial"/>
          <w:b/>
          <w:rtl/>
        </w:rPr>
      </w:pPr>
    </w:p>
    <w:p w:rsidR="004B1B6A" w:rsidRDefault="004B1B6A" w:rsidP="00622D93">
      <w:pPr>
        <w:spacing w:after="0" w:line="240" w:lineRule="auto"/>
        <w:rPr>
          <w:rFonts w:ascii="Arial" w:eastAsia="Times New Roman" w:hAnsi="Arial" w:cs="Arial"/>
          <w:b/>
          <w:rtl/>
        </w:rPr>
      </w:pPr>
    </w:p>
    <w:p w:rsidR="004B1B6A" w:rsidRDefault="004B1B6A" w:rsidP="00622D93">
      <w:pPr>
        <w:spacing w:after="0" w:line="240" w:lineRule="auto"/>
        <w:rPr>
          <w:rFonts w:ascii="Arial" w:eastAsia="Times New Roman" w:hAnsi="Arial" w:cs="Arial"/>
          <w:b/>
          <w:rtl/>
        </w:rPr>
      </w:pPr>
    </w:p>
    <w:p w:rsidR="004B1B6A" w:rsidRDefault="00704579" w:rsidP="00622D93">
      <w:pPr>
        <w:spacing w:after="0" w:line="240" w:lineRule="auto"/>
        <w:rPr>
          <w:rFonts w:ascii="Arial" w:eastAsia="Times New Roman" w:hAnsi="Arial" w:cs="Arial"/>
          <w:b/>
          <w:rtl/>
        </w:rPr>
      </w:pPr>
      <w:r>
        <w:rPr>
          <w:rFonts w:ascii="Arial" w:eastAsia="Times New Roman" w:hAnsi="Arial" w:cs="Arial"/>
          <w:b/>
          <w:noProof/>
          <w:rtl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column">
              <wp:posOffset>361950</wp:posOffset>
            </wp:positionH>
            <wp:positionV relativeFrom="paragraph">
              <wp:posOffset>8890</wp:posOffset>
            </wp:positionV>
            <wp:extent cx="918972" cy="1298448"/>
            <wp:effectExtent l="0" t="0" r="0" b="0"/>
            <wp:wrapNone/>
            <wp:docPr id="1" name="תמונה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חתימה.jpg"/>
                    <pic:cNvPicPr/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918972" cy="1298448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4B1B6A" w:rsidRPr="00622D93" w:rsidRDefault="004B1B6A" w:rsidP="00622D93">
      <w:pPr>
        <w:spacing w:after="0" w:line="240" w:lineRule="auto"/>
        <w:rPr>
          <w:rFonts w:ascii="Arial" w:eastAsia="Times New Roman" w:hAnsi="Arial" w:cs="Arial"/>
          <w:b/>
          <w:rtl/>
        </w:rPr>
      </w:pPr>
    </w:p>
    <w:p w:rsidR="00622D93" w:rsidRPr="00622D93" w:rsidRDefault="00622D93" w:rsidP="00622D93">
      <w:pPr>
        <w:spacing w:after="0" w:line="240" w:lineRule="auto"/>
        <w:rPr>
          <w:rFonts w:ascii="Arial" w:eastAsia="Times New Roman" w:hAnsi="Arial" w:cs="Arial"/>
          <w:b/>
          <w:rtl/>
        </w:rPr>
      </w:pPr>
      <w:r w:rsidRPr="00622D93">
        <w:rPr>
          <w:rFonts w:ascii="Arial" w:eastAsia="Times New Roman" w:hAnsi="Arial" w:cs="Arial"/>
          <w:b/>
          <w:rtl/>
        </w:rPr>
        <w:t>חוות דעתי זו ניתנת מתוקף היותי הסמכות המקצועית לנושא זה.</w:t>
      </w:r>
      <w:r w:rsidRPr="00622D93">
        <w:rPr>
          <w:rFonts w:ascii="Arial" w:eastAsia="Times New Roman" w:hAnsi="Arial" w:cs="Arial" w:hint="cs"/>
          <w:b/>
          <w:rtl/>
        </w:rPr>
        <w:t xml:space="preserve"> </w:t>
      </w:r>
      <w:r w:rsidRPr="00622D93">
        <w:rPr>
          <w:rFonts w:ascii="Arial" w:eastAsia="Times New Roman" w:hAnsi="Arial" w:cs="Arial"/>
          <w:b/>
          <w:rtl/>
        </w:rPr>
        <w:t>בכבוד רב,</w:t>
      </w:r>
    </w:p>
    <w:p w:rsidR="00622D93" w:rsidRPr="00622D93" w:rsidRDefault="00622D93" w:rsidP="00622D93">
      <w:pPr>
        <w:spacing w:after="0" w:line="240" w:lineRule="auto"/>
        <w:rPr>
          <w:rFonts w:ascii="Arial" w:eastAsia="Times New Roman" w:hAnsi="Arial" w:cs="Arial"/>
          <w:b/>
          <w:rtl/>
        </w:rPr>
      </w:pPr>
      <w:r w:rsidRPr="00622D93">
        <w:rPr>
          <w:rFonts w:ascii="Arial" w:eastAsia="Times New Roman" w:hAnsi="Arial" w:cs="Arial"/>
          <w:b/>
          <w:rtl/>
        </w:rPr>
        <w:t xml:space="preserve"> </w:t>
      </w: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  <w:tblCaption w:val="טבלה"/>
        <w:tblDescription w:val="חתימות"/>
      </w:tblPr>
      <w:tblGrid>
        <w:gridCol w:w="2554"/>
        <w:gridCol w:w="3211"/>
        <w:gridCol w:w="2531"/>
      </w:tblGrid>
      <w:tr w:rsidR="00622D93" w:rsidRPr="00622D93" w:rsidTr="008D11A4">
        <w:tc>
          <w:tcPr>
            <w:tcW w:w="2698" w:type="dxa"/>
            <w:tcBorders>
              <w:bottom w:val="single" w:sz="4" w:space="0" w:color="auto"/>
            </w:tcBorders>
            <w:vAlign w:val="center"/>
          </w:tcPr>
          <w:p w:rsidR="00622D93" w:rsidRPr="00622D93" w:rsidRDefault="00704579" w:rsidP="00622D93">
            <w:pPr>
              <w:spacing w:after="0" w:line="360" w:lineRule="auto"/>
              <w:jc w:val="center"/>
              <w:rPr>
                <w:rFonts w:ascii="Arial" w:eastAsia="Times New Roman" w:hAnsi="Arial" w:cs="Arial"/>
                <w:b/>
                <w:rtl/>
              </w:rPr>
            </w:pPr>
            <w:r>
              <w:rPr>
                <w:rFonts w:ascii="Arial" w:eastAsia="Times New Roman" w:hAnsi="Arial" w:cs="Arial" w:hint="cs"/>
                <w:b/>
                <w:rtl/>
              </w:rPr>
              <w:t>ריקי לוי</w:t>
            </w:r>
          </w:p>
        </w:tc>
        <w:tc>
          <w:tcPr>
            <w:tcW w:w="3420" w:type="dxa"/>
            <w:tcBorders>
              <w:bottom w:val="single" w:sz="4" w:space="0" w:color="auto"/>
            </w:tcBorders>
            <w:vAlign w:val="center"/>
          </w:tcPr>
          <w:p w:rsidR="00622D93" w:rsidRPr="00622D93" w:rsidRDefault="00704579" w:rsidP="00704579">
            <w:pPr>
              <w:spacing w:after="0" w:line="360" w:lineRule="auto"/>
              <w:jc w:val="center"/>
              <w:rPr>
                <w:rFonts w:ascii="Arial" w:eastAsia="Times New Roman" w:hAnsi="Arial" w:cs="Arial"/>
                <w:b/>
                <w:rtl/>
              </w:rPr>
            </w:pPr>
            <w:r>
              <w:rPr>
                <w:rFonts w:ascii="Arial" w:eastAsia="Times New Roman" w:hAnsi="Arial" w:cs="Arial" w:hint="cs"/>
                <w:b/>
                <w:rtl/>
              </w:rPr>
              <w:t>מנהלת אגף יישומים רב תחומיים</w:t>
            </w:r>
          </w:p>
        </w:tc>
        <w:tc>
          <w:tcPr>
            <w:tcW w:w="2700" w:type="dxa"/>
            <w:tcBorders>
              <w:bottom w:val="single" w:sz="4" w:space="0" w:color="auto"/>
            </w:tcBorders>
            <w:vAlign w:val="center"/>
          </w:tcPr>
          <w:p w:rsidR="00622D93" w:rsidRPr="00622D93" w:rsidRDefault="00622D93" w:rsidP="00622D93">
            <w:pPr>
              <w:spacing w:after="0" w:line="360" w:lineRule="auto"/>
              <w:jc w:val="center"/>
              <w:rPr>
                <w:rFonts w:ascii="Arial" w:eastAsia="Times New Roman" w:hAnsi="Arial" w:cs="Arial"/>
                <w:b/>
                <w:rtl/>
              </w:rPr>
            </w:pPr>
          </w:p>
        </w:tc>
      </w:tr>
      <w:tr w:rsidR="00622D93" w:rsidRPr="00622D93" w:rsidTr="008D11A4">
        <w:tc>
          <w:tcPr>
            <w:tcW w:w="2698" w:type="dxa"/>
            <w:tcBorders>
              <w:top w:val="single" w:sz="4" w:space="0" w:color="auto"/>
            </w:tcBorders>
            <w:shd w:val="clear" w:color="auto" w:fill="E6E6E6"/>
          </w:tcPr>
          <w:p w:rsidR="00622D93" w:rsidRPr="00622D93" w:rsidRDefault="00622D93" w:rsidP="00622D93">
            <w:pPr>
              <w:spacing w:after="0" w:line="360" w:lineRule="auto"/>
              <w:jc w:val="center"/>
              <w:rPr>
                <w:rFonts w:ascii="Arial" w:eastAsia="Times New Roman" w:hAnsi="Arial" w:cs="Arial"/>
                <w:bCs/>
                <w:rtl/>
              </w:rPr>
            </w:pPr>
            <w:r w:rsidRPr="00622D93">
              <w:rPr>
                <w:rFonts w:ascii="Arial" w:eastAsia="Times New Roman" w:hAnsi="Arial" w:cs="Arial"/>
                <w:bCs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</w:tcBorders>
            <w:shd w:val="clear" w:color="auto" w:fill="E6E6E6"/>
          </w:tcPr>
          <w:p w:rsidR="00622D93" w:rsidRPr="00622D93" w:rsidRDefault="00622D93" w:rsidP="00622D93">
            <w:pPr>
              <w:spacing w:after="0" w:line="360" w:lineRule="auto"/>
              <w:jc w:val="center"/>
              <w:rPr>
                <w:rFonts w:ascii="Arial" w:eastAsia="Times New Roman" w:hAnsi="Arial" w:cs="Arial"/>
                <w:bCs/>
                <w:rtl/>
              </w:rPr>
            </w:pPr>
            <w:r w:rsidRPr="00622D93">
              <w:rPr>
                <w:rFonts w:ascii="Arial" w:eastAsia="Times New Roman" w:hAnsi="Arial" w:cs="Arial"/>
                <w:bCs/>
                <w:rtl/>
              </w:rPr>
              <w:t>תפקיד בעל הסמכות המקצועית</w:t>
            </w:r>
          </w:p>
        </w:tc>
        <w:tc>
          <w:tcPr>
            <w:tcW w:w="2700" w:type="dxa"/>
            <w:tcBorders>
              <w:top w:val="single" w:sz="4" w:space="0" w:color="auto"/>
            </w:tcBorders>
            <w:shd w:val="clear" w:color="auto" w:fill="E6E6E6"/>
          </w:tcPr>
          <w:p w:rsidR="00622D93" w:rsidRPr="00622D93" w:rsidRDefault="00622D93" w:rsidP="00622D93">
            <w:pPr>
              <w:spacing w:after="0" w:line="360" w:lineRule="auto"/>
              <w:jc w:val="center"/>
              <w:rPr>
                <w:rFonts w:ascii="Arial" w:eastAsia="Times New Roman" w:hAnsi="Arial" w:cs="Arial"/>
                <w:bCs/>
                <w:rtl/>
              </w:rPr>
            </w:pPr>
            <w:r w:rsidRPr="00622D93">
              <w:rPr>
                <w:rFonts w:ascii="Arial" w:eastAsia="Times New Roman" w:hAnsi="Arial" w:cs="Arial"/>
                <w:bCs/>
                <w:rtl/>
              </w:rPr>
              <w:t>חתימה</w:t>
            </w:r>
          </w:p>
        </w:tc>
      </w:tr>
    </w:tbl>
    <w:p w:rsidR="00B24C79" w:rsidRDefault="00B24C79" w:rsidP="00622D93"/>
    <w:sectPr w:rsidR="00B24C79" w:rsidSect="001D582F">
      <w:headerReference w:type="default" r:id="rId11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A70FCA" w:rsidRDefault="00A70FCA" w:rsidP="00E15783">
      <w:pPr>
        <w:spacing w:after="0" w:line="240" w:lineRule="auto"/>
      </w:pPr>
      <w:r>
        <w:separator/>
      </w:r>
    </w:p>
  </w:endnote>
  <w:endnote w:type="continuationSeparator" w:id="0">
    <w:p w:rsidR="00A70FCA" w:rsidRDefault="00A70FCA" w:rsidP="00E1578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A70FCA" w:rsidRDefault="00A70FCA" w:rsidP="00E15783">
      <w:pPr>
        <w:spacing w:after="0" w:line="240" w:lineRule="auto"/>
      </w:pPr>
      <w:r>
        <w:separator/>
      </w:r>
    </w:p>
  </w:footnote>
  <w:footnote w:type="continuationSeparator" w:id="0">
    <w:p w:rsidR="00A70FCA" w:rsidRDefault="00A70FCA" w:rsidP="00E1578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5000" w:type="pct"/>
      <w:jc w:val="right"/>
      <w:tblBorders>
        <w:bottom w:val="double" w:sz="4" w:space="0" w:color="000080"/>
      </w:tblBorders>
      <w:tblLook w:val="0000" w:firstRow="0" w:lastRow="0" w:firstColumn="0" w:lastColumn="0" w:noHBand="0" w:noVBand="0"/>
    </w:tblPr>
    <w:tblGrid>
      <w:gridCol w:w="4153"/>
      <w:gridCol w:w="4153"/>
    </w:tblGrid>
    <w:tr w:rsidR="00E15783" w:rsidTr="008D11A4">
      <w:trPr>
        <w:cantSplit/>
        <w:jc w:val="right"/>
      </w:trPr>
      <w:tc>
        <w:tcPr>
          <w:tcW w:w="2500" w:type="pct"/>
          <w:tcBorders>
            <w:bottom w:val="double" w:sz="4" w:space="0" w:color="000080"/>
          </w:tcBorders>
          <w:vAlign w:val="center"/>
        </w:tcPr>
        <w:p w:rsidR="00E15783" w:rsidRDefault="00E15783" w:rsidP="00E15783">
          <w:pPr>
            <w:pStyle w:val="a7"/>
            <w:jc w:val="both"/>
            <w:rPr>
              <w:rFonts w:ascii="Tahoma" w:hAnsi="Tahoma" w:cs="Tahoma"/>
              <w:bCs/>
              <w:color w:val="000080"/>
              <w:sz w:val="16"/>
              <w:szCs w:val="16"/>
              <w:rtl/>
            </w:rPr>
          </w:pPr>
          <w:r>
            <w:rPr>
              <w:rFonts w:ascii="Tahoma" w:hAnsi="Tahoma" w:cs="Tahoma" w:hint="cs"/>
              <w:bCs/>
              <w:color w:val="000080"/>
              <w:sz w:val="16"/>
              <w:szCs w:val="16"/>
              <w:rtl/>
            </w:rPr>
            <w:t>מ</w:t>
          </w:r>
          <w:r>
            <w:rPr>
              <w:rFonts w:ascii="Tahoma" w:hAnsi="Tahoma" w:cs="Tahoma"/>
              <w:bCs/>
              <w:color w:val="000080"/>
              <w:sz w:val="16"/>
              <w:szCs w:val="16"/>
              <w:rtl/>
            </w:rPr>
            <w:t>דינת ישראל</w:t>
          </w:r>
        </w:p>
        <w:p w:rsidR="00E15783" w:rsidRDefault="00E15783" w:rsidP="00E15783">
          <w:pPr>
            <w:pStyle w:val="a7"/>
            <w:jc w:val="both"/>
            <w:rPr>
              <w:rFonts w:ascii="Tahoma" w:hAnsi="Tahoma" w:cs="Tahoma"/>
              <w:bCs/>
              <w:color w:val="000080"/>
              <w:sz w:val="16"/>
              <w:szCs w:val="16"/>
            </w:rPr>
          </w:pPr>
          <w:r>
            <w:rPr>
              <w:rFonts w:ascii="Tahoma" w:hAnsi="Tahoma" w:cs="Tahoma" w:hint="cs"/>
              <w:bCs/>
              <w:color w:val="000080"/>
              <w:sz w:val="16"/>
              <w:szCs w:val="16"/>
              <w:rtl/>
            </w:rPr>
            <w:t>רשות המסים בישראל - שע"ם</w:t>
          </w:r>
        </w:p>
      </w:tc>
      <w:tc>
        <w:tcPr>
          <w:tcW w:w="2500" w:type="pct"/>
          <w:tcBorders>
            <w:bottom w:val="double" w:sz="4" w:space="0" w:color="000080"/>
          </w:tcBorders>
        </w:tcPr>
        <w:p w:rsidR="00E15783" w:rsidRDefault="00E15783" w:rsidP="00E15783">
          <w:pPr>
            <w:pStyle w:val="a7"/>
            <w:jc w:val="center"/>
            <w:rPr>
              <w:rFonts w:ascii="Tahoma" w:hAnsi="Tahoma" w:cs="Tahoma"/>
              <w:bCs/>
              <w:color w:val="000080"/>
              <w:sz w:val="16"/>
              <w:szCs w:val="16"/>
            </w:rPr>
          </w:pPr>
        </w:p>
      </w:tc>
    </w:tr>
  </w:tbl>
  <w:p w:rsidR="00E15783" w:rsidRPr="00E15783" w:rsidRDefault="00E15783">
    <w:pPr>
      <w:pStyle w:val="a3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AC2696C"/>
    <w:multiLevelType w:val="hybridMultilevel"/>
    <w:tmpl w:val="BF325708"/>
    <w:lvl w:ilvl="0" w:tplc="04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96E0C8A"/>
    <w:multiLevelType w:val="multilevel"/>
    <w:tmpl w:val="8BE69C14"/>
    <w:lvl w:ilvl="0">
      <w:start w:val="1"/>
      <w:numFmt w:val="decimal"/>
      <w:lvlText w:val="%1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90" w:hanging="39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2" w15:restartNumberingAfterBreak="0">
    <w:nsid w:val="2F895946"/>
    <w:multiLevelType w:val="hybridMultilevel"/>
    <w:tmpl w:val="1C4030C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214620A"/>
    <w:multiLevelType w:val="hybridMultilevel"/>
    <w:tmpl w:val="A00C8DB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52D043B"/>
    <w:multiLevelType w:val="hybridMultilevel"/>
    <w:tmpl w:val="E4EA918E"/>
    <w:lvl w:ilvl="0" w:tplc="21D8D316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81C6FC1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3E607E1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946ECD5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319A260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A2760AA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752C9A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21E4D8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9A656E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59B704DC"/>
    <w:multiLevelType w:val="hybridMultilevel"/>
    <w:tmpl w:val="3E884180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B7033A5"/>
    <w:multiLevelType w:val="multilevel"/>
    <w:tmpl w:val="F6D8539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360" w:hanging="360"/>
      </w:pPr>
      <w:rPr>
        <w:rFonts w:hint="default"/>
        <w:lang w:val="en-US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7" w15:restartNumberingAfterBreak="0">
    <w:nsid w:val="706C2E43"/>
    <w:multiLevelType w:val="hybridMultilevel"/>
    <w:tmpl w:val="E774F1A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5"/>
  </w:num>
  <w:num w:numId="3">
    <w:abstractNumId w:val="0"/>
  </w:num>
  <w:num w:numId="4">
    <w:abstractNumId w:val="2"/>
  </w:num>
  <w:num w:numId="5">
    <w:abstractNumId w:val="3"/>
  </w:num>
  <w:num w:numId="6">
    <w:abstractNumId w:val="7"/>
  </w:num>
  <w:num w:numId="7">
    <w:abstractNumId w:val="1"/>
  </w:num>
  <w:num w:numId="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22D93"/>
    <w:rsid w:val="000C0D14"/>
    <w:rsid w:val="001C45ED"/>
    <w:rsid w:val="001D582F"/>
    <w:rsid w:val="001F422B"/>
    <w:rsid w:val="00216C4D"/>
    <w:rsid w:val="002248F7"/>
    <w:rsid w:val="00235D45"/>
    <w:rsid w:val="0025286C"/>
    <w:rsid w:val="00287E11"/>
    <w:rsid w:val="002A055F"/>
    <w:rsid w:val="00300EA1"/>
    <w:rsid w:val="00363302"/>
    <w:rsid w:val="00391774"/>
    <w:rsid w:val="003B2A97"/>
    <w:rsid w:val="003D34A2"/>
    <w:rsid w:val="003F419B"/>
    <w:rsid w:val="004317EF"/>
    <w:rsid w:val="004B1B6A"/>
    <w:rsid w:val="004F68F7"/>
    <w:rsid w:val="00502549"/>
    <w:rsid w:val="005417BA"/>
    <w:rsid w:val="005A7368"/>
    <w:rsid w:val="005D6E17"/>
    <w:rsid w:val="005D770B"/>
    <w:rsid w:val="00622D93"/>
    <w:rsid w:val="00622FFF"/>
    <w:rsid w:val="006542D4"/>
    <w:rsid w:val="006668C6"/>
    <w:rsid w:val="006F18F4"/>
    <w:rsid w:val="00704579"/>
    <w:rsid w:val="00755E5A"/>
    <w:rsid w:val="00770502"/>
    <w:rsid w:val="007845A6"/>
    <w:rsid w:val="007D550D"/>
    <w:rsid w:val="007F0016"/>
    <w:rsid w:val="007F0095"/>
    <w:rsid w:val="007F0911"/>
    <w:rsid w:val="008066CE"/>
    <w:rsid w:val="00821117"/>
    <w:rsid w:val="00821E9C"/>
    <w:rsid w:val="0082630F"/>
    <w:rsid w:val="00836888"/>
    <w:rsid w:val="008747F9"/>
    <w:rsid w:val="00882A5D"/>
    <w:rsid w:val="008C302F"/>
    <w:rsid w:val="008D11A4"/>
    <w:rsid w:val="008E6541"/>
    <w:rsid w:val="00923579"/>
    <w:rsid w:val="009239E8"/>
    <w:rsid w:val="009A3751"/>
    <w:rsid w:val="009D1F60"/>
    <w:rsid w:val="00A35A32"/>
    <w:rsid w:val="00A432F5"/>
    <w:rsid w:val="00A70FCA"/>
    <w:rsid w:val="00A83FEA"/>
    <w:rsid w:val="00AB4BD5"/>
    <w:rsid w:val="00AD1C0E"/>
    <w:rsid w:val="00AE482B"/>
    <w:rsid w:val="00B24C79"/>
    <w:rsid w:val="00B419F6"/>
    <w:rsid w:val="00B872AD"/>
    <w:rsid w:val="00C02DBC"/>
    <w:rsid w:val="00C21CB3"/>
    <w:rsid w:val="00C34FFD"/>
    <w:rsid w:val="00C6219C"/>
    <w:rsid w:val="00C96E58"/>
    <w:rsid w:val="00CF462F"/>
    <w:rsid w:val="00D20462"/>
    <w:rsid w:val="00D71218"/>
    <w:rsid w:val="00D741CE"/>
    <w:rsid w:val="00E15783"/>
    <w:rsid w:val="00E81D76"/>
    <w:rsid w:val="00E85549"/>
    <w:rsid w:val="00E9168F"/>
    <w:rsid w:val="00E94289"/>
    <w:rsid w:val="00EA5969"/>
    <w:rsid w:val="00ED3932"/>
    <w:rsid w:val="00F56023"/>
    <w:rsid w:val="00FF0C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48C90183-F675-4775-846B-3691FD1A178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E15783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E15783"/>
  </w:style>
  <w:style w:type="paragraph" w:styleId="a5">
    <w:name w:val="footer"/>
    <w:basedOn w:val="a"/>
    <w:link w:val="a6"/>
    <w:uiPriority w:val="99"/>
    <w:unhideWhenUsed/>
    <w:rsid w:val="00E15783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E15783"/>
  </w:style>
  <w:style w:type="paragraph" w:customStyle="1" w:styleId="a7">
    <w:name w:val="סגנון"/>
    <w:basedOn w:val="a"/>
    <w:next w:val="a5"/>
    <w:uiPriority w:val="99"/>
    <w:rsid w:val="00E15783"/>
    <w:pPr>
      <w:tabs>
        <w:tab w:val="center" w:pos="4153"/>
        <w:tab w:val="right" w:pos="8306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a8">
    <w:name w:val="List Paragraph"/>
    <w:aliases w:val="style 2"/>
    <w:basedOn w:val="a"/>
    <w:link w:val="a9"/>
    <w:uiPriority w:val="34"/>
    <w:qFormat/>
    <w:rsid w:val="004B1B6A"/>
    <w:pPr>
      <w:bidi w:val="0"/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9">
    <w:name w:val="פיסקת רשימה תו"/>
    <w:aliases w:val="style 2 תו"/>
    <w:basedOn w:val="a0"/>
    <w:link w:val="a8"/>
    <w:uiPriority w:val="34"/>
    <w:rsid w:val="004B1B6A"/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mof.gov.il/takam/Pages/horaot.aspx?k=7.3.6.1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s://www.nevo.co.il/law_html/Law01/242_002.htm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1.xml"/><Relationship Id="rId5" Type="http://schemas.openxmlformats.org/officeDocument/2006/relationships/footnotes" Target="footnotes.xml"/><Relationship Id="rId10" Type="http://schemas.openxmlformats.org/officeDocument/2006/relationships/image" Target="media/image1.jpg"/><Relationship Id="rId4" Type="http://schemas.openxmlformats.org/officeDocument/2006/relationships/webSettings" Target="webSettings.xml"/><Relationship Id="rId9" Type="http://schemas.openxmlformats.org/officeDocument/2006/relationships/hyperlink" Target="https://mof.gov.il/takam/Pages/horaot.aspx?k=7.3.6.2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429</Words>
  <Characters>2150</Characters>
  <Application>Microsoft Office Word</Application>
  <DocSecurity>4</DocSecurity>
  <Lines>17</Lines>
  <Paragraphs>5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2574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אסף נברו</dc:creator>
  <cp:keywords/>
  <dc:description/>
  <cp:lastModifiedBy>ליאת פתאל</cp:lastModifiedBy>
  <cp:revision>2</cp:revision>
  <cp:lastPrinted>2024-04-07T08:05:00Z</cp:lastPrinted>
  <dcterms:created xsi:type="dcterms:W3CDTF">2024-04-07T08:05:00Z</dcterms:created>
  <dcterms:modified xsi:type="dcterms:W3CDTF">2024-04-07T08:05:00Z</dcterms:modified>
</cp:coreProperties>
</file>